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467D" w14:textId="111947E3" w:rsidR="005517BA" w:rsidRDefault="005517BA" w:rsidP="0062249B">
      <w:pPr>
        <w:jc w:val="center"/>
        <w:rPr>
          <w:b/>
          <w:sz w:val="30"/>
          <w:lang w:eastAsia="zh-CN"/>
        </w:rPr>
      </w:pPr>
      <w:r>
        <w:rPr>
          <w:rFonts w:ascii="宋体" w:eastAsia="宋体" w:hAnsi="宋体" w:cs="宋体" w:hint="eastAsia"/>
          <w:b/>
          <w:sz w:val="30"/>
          <w:lang w:eastAsia="zh-CN"/>
        </w:rPr>
        <w:t>高一化学第一册习题集</w:t>
      </w:r>
    </w:p>
    <w:p w14:paraId="3F858E05" w14:textId="60D6A301" w:rsidR="00903531" w:rsidRPr="005517BA" w:rsidRDefault="00000000" w:rsidP="0062249B">
      <w:pPr>
        <w:jc w:val="center"/>
        <w:rPr>
          <w:b/>
          <w:sz w:val="28"/>
          <w:szCs w:val="28"/>
          <w:lang w:eastAsia="zh-CN"/>
        </w:rPr>
      </w:pPr>
      <w:r w:rsidRPr="005517BA">
        <w:rPr>
          <w:b/>
          <w:sz w:val="28"/>
          <w:szCs w:val="28"/>
          <w:lang w:eastAsia="zh-CN"/>
        </w:rPr>
        <w:t>（</w:t>
      </w:r>
      <w:proofErr w:type="spellStart"/>
      <w:r w:rsidRPr="005517BA">
        <w:rPr>
          <w:b/>
          <w:sz w:val="28"/>
          <w:szCs w:val="28"/>
          <w:lang w:eastAsia="zh-CN"/>
        </w:rPr>
        <w:t>1）物质的分类及转化</w:t>
      </w:r>
      <w:proofErr w:type="spellEnd"/>
    </w:p>
    <w:p w14:paraId="01A634B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>1.</w:t>
      </w:r>
      <w:r>
        <w:rPr>
          <w:rFonts w:eastAsia="宋体"/>
          <w:kern w:val="2"/>
          <w:shd w:val="clear" w:color="auto" w:fill="FFFFFF"/>
          <w:lang w:eastAsia="zh-CN"/>
        </w:rPr>
        <w:t>下列物质分类正确的是</w:t>
      </w:r>
      <w:r>
        <w:rPr>
          <w:rFonts w:eastAsia="宋体"/>
          <w:kern w:val="2"/>
          <w:shd w:val="clear" w:color="auto" w:fill="FFFFFF"/>
          <w:lang w:eastAsia="zh-CN"/>
        </w:rPr>
        <w:t>(  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0"/>
        <w:gridCol w:w="960"/>
        <w:gridCol w:w="1152"/>
        <w:gridCol w:w="1308"/>
        <w:gridCol w:w="1440"/>
      </w:tblGrid>
      <w:tr w:rsidR="00903531" w14:paraId="5DA438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422CE5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选项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5C13F28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混合物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A0D166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化合物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8E1729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电解质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1B6951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酸性氧化物</w:t>
            </w:r>
          </w:p>
        </w:tc>
      </w:tr>
      <w:tr w:rsidR="00903531" w14:paraId="78AB56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07D6BF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C60673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漂白粉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F231F0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435" w:dyaOrig="315" w14:anchorId="7573AE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pt;height:15.6pt" o:ole="">
                  <v:imagedata r:id="rId6" o:title=""/>
                </v:shape>
                <o:OLEObject Type="Embed" ProgID="Equation.DSMT4" ShapeID="_x0000_i1025" DrawAspect="Content" ObjectID="_1735576521" r:id="rId7"/>
              </w:object>
            </w: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胶体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72823A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金属铜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FAD431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765" w:dyaOrig="360" w14:anchorId="71F3118B">
                <v:shape id="_x0000_i1026" type="#_x0000_t75" style="width:38.4pt;height:18pt" o:ole="">
                  <v:imagedata r:id="rId8" o:title=""/>
                </v:shape>
                <o:OLEObject Type="Embed" ProgID="Equation.DSMT4" ShapeID="_x0000_i1026" DrawAspect="Content" ObjectID="_1735576522" r:id="rId9"/>
              </w:object>
            </w:r>
          </w:p>
        </w:tc>
      </w:tr>
      <w:tr w:rsidR="00903531" w14:paraId="205FE2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0F6E74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0D4F5A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氯水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AA0929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氯化镁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2E3F17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固体</w:t>
            </w:r>
            <w:r>
              <w:rPr>
                <w:rFonts w:eastAsia="宋体"/>
                <w:position w:val="-4"/>
              </w:rPr>
              <w:object w:dxaOrig="585" w:dyaOrig="285" w14:anchorId="14F503A6">
                <v:shape id="_x0000_i1027" type="#_x0000_t75" style="width:29.4pt;height:14.4pt" o:ole="">
                  <v:imagedata r:id="rId10" o:title=""/>
                </v:shape>
                <o:OLEObject Type="Embed" ProgID="Equation.DSMT4" ShapeID="_x0000_i1027" DrawAspect="Content" ObjectID="_1735576523" r:id="rId1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371CFD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435" w:dyaOrig="360" w14:anchorId="1699BE6A">
                <v:shape id="_x0000_i1028" type="#_x0000_t75" style="width:21.6pt;height:18pt" o:ole="">
                  <v:imagedata r:id="rId12" o:title=""/>
                </v:shape>
                <o:OLEObject Type="Embed" ProgID="Equation.DSMT4" ShapeID="_x0000_i1028" DrawAspect="Content" ObjectID="_1735576524" r:id="rId13"/>
              </w:object>
            </w:r>
          </w:p>
        </w:tc>
      </w:tr>
      <w:tr w:rsidR="00903531" w14:paraId="4C2656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7801B4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E6164E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双氧水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F285DA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720" w:dyaOrig="360" w14:anchorId="232AAA72">
                <v:shape id="_x0000_i1029" type="#_x0000_t75" style="width:36pt;height:18pt" o:ole="">
                  <v:imagedata r:id="rId14" o:title=""/>
                </v:shape>
                <o:OLEObject Type="Embed" ProgID="Equation.DSMT4" ShapeID="_x0000_i1029" DrawAspect="Content" ObjectID="_1735576525" r:id="rId1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05DC07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720" w:dyaOrig="360" w14:anchorId="36D9AB42">
                <v:shape id="_x0000_i1030" type="#_x0000_t75" style="width:36pt;height:18pt" o:ole="">
                  <v:imagedata r:id="rId16" o:title=""/>
                </v:shape>
                <o:OLEObject Type="Embed" ProgID="Equation.DSMT4" ShapeID="_x0000_i1030" DrawAspect="Content" ObjectID="_1735576526" r:id="rId1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D6DE99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405" w:dyaOrig="285" w14:anchorId="578BE6A1">
                <v:shape id="_x0000_i1031" type="#_x0000_t75" style="width:20.4pt;height:14.4pt" o:ole="">
                  <v:imagedata r:id="rId18" o:title=""/>
                </v:shape>
                <o:OLEObject Type="Embed" ProgID="Equation.DSMT4" ShapeID="_x0000_i1031" DrawAspect="Content" ObjectID="_1735576527" r:id="rId19"/>
              </w:object>
            </w:r>
          </w:p>
        </w:tc>
      </w:tr>
      <w:tr w:rsidR="00903531" w14:paraId="35C318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C581FF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18F891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碱石灰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049FEE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乙醇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782B5A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kern w:val="2"/>
                <w:shd w:val="clear" w:color="auto" w:fill="FFFFFF"/>
                <w:lang w:eastAsia="zh-CN"/>
              </w:rPr>
              <w:t>盐酸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23F6E3" w14:textId="77777777" w:rsidR="00903531" w:rsidRDefault="00000000" w:rsidP="0062249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jc w:val="center"/>
              <w:textAlignment w:val="center"/>
              <w:rPr>
                <w:rFonts w:eastAsia="宋体"/>
                <w:kern w:val="2"/>
                <w:shd w:val="clear" w:color="auto" w:fill="FFFFFF"/>
                <w:lang w:eastAsia="zh-CN"/>
              </w:rPr>
            </w:pPr>
            <w:r>
              <w:rPr>
                <w:rFonts w:eastAsia="宋体"/>
                <w:position w:val="-4"/>
              </w:rPr>
              <w:object w:dxaOrig="645" w:dyaOrig="360" w14:anchorId="2D1B9EA8">
                <v:shape id="_x0000_i1032" type="#_x0000_t75" style="width:32.4pt;height:18pt" o:ole="">
                  <v:imagedata r:id="rId20" o:title=""/>
                </v:shape>
                <o:OLEObject Type="Embed" ProgID="Equation.DSMT4" ShapeID="_x0000_i1032" DrawAspect="Content" ObjectID="_1735576528" r:id="rId21"/>
              </w:object>
            </w:r>
          </w:p>
        </w:tc>
      </w:tr>
    </w:tbl>
    <w:p w14:paraId="1880EC7A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proofErr w:type="spellStart"/>
      <w:proofErr w:type="gramStart"/>
      <w:r>
        <w:rPr>
          <w:rFonts w:eastAsia="宋体"/>
          <w:kern w:val="2"/>
          <w:shd w:val="clear" w:color="auto" w:fill="FFFFFF"/>
          <w:lang w:eastAsia="zh-CN"/>
        </w:rPr>
        <w:t>A.A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ab/>
      </w:r>
      <w:proofErr w:type="spellStart"/>
      <w:r>
        <w:rPr>
          <w:rFonts w:eastAsia="宋体"/>
          <w:kern w:val="2"/>
          <w:shd w:val="clear" w:color="auto" w:fill="FFFFFF"/>
          <w:lang w:eastAsia="zh-CN"/>
        </w:rPr>
        <w:t>B.B</w:t>
      </w:r>
      <w:proofErr w:type="spellEnd"/>
      <w:proofErr w:type="gramEnd"/>
      <w:r>
        <w:rPr>
          <w:rFonts w:eastAsia="宋体"/>
          <w:kern w:val="2"/>
          <w:shd w:val="clear" w:color="auto" w:fill="FFFFFF"/>
          <w:lang w:eastAsia="zh-CN"/>
        </w:rPr>
        <w:tab/>
      </w:r>
      <w:proofErr w:type="spellStart"/>
      <w:r>
        <w:rPr>
          <w:rFonts w:eastAsia="宋体"/>
          <w:kern w:val="2"/>
          <w:shd w:val="clear" w:color="auto" w:fill="FFFFFF"/>
          <w:lang w:eastAsia="zh-CN"/>
        </w:rPr>
        <w:t>C.C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ab/>
      </w:r>
      <w:proofErr w:type="spellStart"/>
      <w:r>
        <w:rPr>
          <w:rFonts w:eastAsia="宋体"/>
          <w:kern w:val="2"/>
          <w:shd w:val="clear" w:color="auto" w:fill="FFFFFF"/>
          <w:lang w:eastAsia="zh-CN"/>
        </w:rPr>
        <w:t>D.D</w:t>
      </w:r>
      <w:proofErr w:type="spellEnd"/>
    </w:p>
    <w:p w14:paraId="24FCB2ED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2.</w:t>
      </w:r>
      <w:r>
        <w:rPr>
          <w:rFonts w:eastAsia="宋体" w:hint="eastAsia"/>
          <w:kern w:val="2"/>
          <w:shd w:val="clear" w:color="auto" w:fill="FFFFFF"/>
          <w:lang w:eastAsia="zh-CN"/>
        </w:rPr>
        <w:t>已知实验室制备</w:t>
      </w:r>
      <w:r>
        <w:rPr>
          <w:rFonts w:eastAsia="宋体"/>
        </w:rPr>
        <w:object w:dxaOrig="900" w:dyaOrig="360" w14:anchorId="17A269A7">
          <v:shape id="_x0000_i1033" type="#_x0000_t75" style="width:45pt;height:18pt" o:ole="">
            <v:imagedata r:id="rId22" o:title=""/>
          </v:shape>
          <o:OLEObject Type="Embed" ProgID="Equation.DSMT4" ShapeID="_x0000_i1033" DrawAspect="Content" ObjectID="_1735576529" r:id="rId23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胶体的化学方程式为：</w:t>
      </w:r>
      <w:r>
        <w:rPr>
          <w:rFonts w:eastAsia="宋体"/>
        </w:rPr>
        <w:object w:dxaOrig="4200" w:dyaOrig="795" w14:anchorId="4CBBDE3E">
          <v:shape id="_x0000_i1034" type="#_x0000_t75" style="width:210pt;height:39.6pt" o:ole="">
            <v:imagedata r:id="rId24" o:title=""/>
          </v:shape>
          <o:OLEObject Type="Embed" ProgID="Equation.DSMT4" ShapeID="_x0000_i1034" DrawAspect="Content" ObjectID="_1735576530" r:id="rId25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。下列说法错误的是</w:t>
      </w:r>
      <w:r>
        <w:rPr>
          <w:rFonts w:eastAsia="宋体" w:hint="eastAsia"/>
          <w:kern w:val="2"/>
          <w:shd w:val="clear" w:color="auto" w:fill="FFFFFF"/>
          <w:lang w:eastAsia="zh-CN"/>
        </w:rPr>
        <w:t>(   )</w:t>
      </w:r>
    </w:p>
    <w:p w14:paraId="0D690731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A.</w:t>
      </w:r>
      <w:r>
        <w:rPr>
          <w:rFonts w:eastAsia="宋体" w:hint="eastAsia"/>
          <w:kern w:val="2"/>
          <w:shd w:val="clear" w:color="auto" w:fill="FFFFFF"/>
          <w:lang w:eastAsia="zh-CN"/>
        </w:rPr>
        <w:t>胶体在一定条件下能稳定存在</w:t>
      </w:r>
    </w:p>
    <w:p w14:paraId="1145952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B.</w:t>
      </w:r>
      <w:r>
        <w:rPr>
          <w:rFonts w:eastAsia="宋体" w:hint="eastAsia"/>
          <w:kern w:val="2"/>
          <w:shd w:val="clear" w:color="auto" w:fill="FFFFFF"/>
          <w:lang w:eastAsia="zh-CN"/>
        </w:rPr>
        <w:t>胶体和溶液都能透过滤纸</w:t>
      </w:r>
    </w:p>
    <w:p w14:paraId="3577D56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C.</w:t>
      </w:r>
      <w:r>
        <w:rPr>
          <w:rFonts w:eastAsia="宋体" w:hint="eastAsia"/>
          <w:kern w:val="2"/>
          <w:shd w:val="clear" w:color="auto" w:fill="FFFFFF"/>
          <w:lang w:eastAsia="zh-CN"/>
        </w:rPr>
        <w:t>制备氢氧化铁胶体：向沸水中加几滴饱和</w:t>
      </w:r>
      <w:r>
        <w:rPr>
          <w:rFonts w:eastAsia="宋体"/>
        </w:rPr>
        <w:object w:dxaOrig="615" w:dyaOrig="360" w14:anchorId="5E49E1AA">
          <v:shape id="_x0000_i1035" type="#_x0000_t75" style="width:30.6pt;height:18pt" o:ole="">
            <v:imagedata r:id="rId26" o:title=""/>
          </v:shape>
          <o:OLEObject Type="Embed" ProgID="Equation.DSMT4" ShapeID="_x0000_i1035" DrawAspect="Content" ObjectID="_1735576531" r:id="rId27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溶液，并继续加热至液体呈红褐色</w:t>
      </w:r>
    </w:p>
    <w:p w14:paraId="5142C14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D.</w:t>
      </w:r>
      <w:r>
        <w:rPr>
          <w:rFonts w:eastAsia="宋体"/>
        </w:rPr>
        <w:object w:dxaOrig="615" w:dyaOrig="360" w14:anchorId="53631B3C">
          <v:shape id="_x0000_i1036" type="#_x0000_t75" style="width:30.6pt;height:18pt" o:ole="">
            <v:imagedata r:id="rId28" o:title=""/>
          </v:shape>
          <o:OLEObject Type="Embed" ProgID="Equation.DSMT4" ShapeID="_x0000_i1036" DrawAspect="Content" ObjectID="_1735576532" r:id="rId29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溶液与</w:t>
      </w:r>
      <w:r>
        <w:rPr>
          <w:rFonts w:eastAsia="宋体"/>
        </w:rPr>
        <w:object w:dxaOrig="900" w:dyaOrig="360" w14:anchorId="1C18BCE4">
          <v:shape id="_x0000_i1037" type="#_x0000_t75" style="width:45pt;height:18pt" o:ole="">
            <v:imagedata r:id="rId30" o:title=""/>
          </v:shape>
          <o:OLEObject Type="Embed" ProgID="Equation.DSMT4" ShapeID="_x0000_i1037" DrawAspect="Content" ObjectID="_1735576533" r:id="rId31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胶体的本质区别是丁达尔效应</w:t>
      </w:r>
    </w:p>
    <w:p w14:paraId="08FCEFF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3.</w:t>
      </w:r>
      <w:r>
        <w:rPr>
          <w:rFonts w:eastAsia="宋体" w:hint="eastAsia"/>
          <w:kern w:val="2"/>
          <w:shd w:val="clear" w:color="auto" w:fill="FFFFFF"/>
          <w:lang w:eastAsia="zh-CN"/>
        </w:rPr>
        <w:t>分类是认识和研究物质及其变化的一种常用的科学方法。下列说法正确的是</w:t>
      </w:r>
      <w:r>
        <w:rPr>
          <w:rFonts w:eastAsia="宋体" w:hint="eastAsia"/>
          <w:kern w:val="2"/>
          <w:shd w:val="clear" w:color="auto" w:fill="FFFFFF"/>
          <w:lang w:eastAsia="zh-CN"/>
        </w:rPr>
        <w:t>(</w:t>
      </w:r>
      <w:r>
        <w:rPr>
          <w:rFonts w:eastAsia="宋体"/>
          <w:kern w:val="2"/>
          <w:shd w:val="clear" w:color="auto" w:fill="FFFFFF"/>
          <w:lang w:eastAsia="zh-CN"/>
        </w:rPr>
        <w:t xml:space="preserve">   )</w:t>
      </w:r>
    </w:p>
    <w:p w14:paraId="6A8DF120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A.</w:t>
      </w:r>
      <w:r>
        <w:rPr>
          <w:rFonts w:eastAsia="宋体" w:hint="eastAsia"/>
          <w:kern w:val="2"/>
          <w:shd w:val="clear" w:color="auto" w:fill="FFFFFF"/>
          <w:lang w:eastAsia="zh-CN"/>
        </w:rPr>
        <w:t>塑料制品、轮胎等属于有机物，棉花属于无机物</w:t>
      </w:r>
    </w:p>
    <w:p w14:paraId="62684D2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B.</w:t>
      </w:r>
      <w:r>
        <w:rPr>
          <w:rFonts w:eastAsia="宋体"/>
        </w:rPr>
        <w:pict w14:anchorId="7C134679">
          <v:shape id="_x0000_i1038" type="#_x0000_t75" style="width:45.6pt;height:18pt">
            <v:imagedata r:id="rId32" o:title=""/>
          </v:shape>
        </w:pict>
      </w:r>
      <w:r>
        <w:rPr>
          <w:rFonts w:eastAsia="宋体" w:hint="eastAsia"/>
          <w:kern w:val="2"/>
          <w:shd w:val="clear" w:color="auto" w:fill="FFFFFF"/>
          <w:lang w:eastAsia="zh-CN"/>
        </w:rPr>
        <w:t>在溶液中能电离出</w:t>
      </w:r>
      <w:r>
        <w:rPr>
          <w:rFonts w:eastAsia="宋体"/>
        </w:rPr>
        <w:pict w14:anchorId="0A839363">
          <v:shape id="_x0000_i1039" type="#_x0000_t75" style="width:17.4pt;height:15pt">
            <v:imagedata r:id="rId33" o:title=""/>
          </v:shape>
        </w:pict>
      </w:r>
      <w:r>
        <w:rPr>
          <w:rFonts w:eastAsia="宋体" w:hint="eastAsia"/>
          <w:kern w:val="2"/>
          <w:shd w:val="clear" w:color="auto" w:fill="FFFFFF"/>
          <w:lang w:eastAsia="zh-CN"/>
        </w:rPr>
        <w:t>，所以</w:t>
      </w:r>
      <w:r>
        <w:rPr>
          <w:rFonts w:eastAsia="宋体"/>
        </w:rPr>
        <w:pict w14:anchorId="74B9E127">
          <v:shape id="_x0000_i1040" type="#_x0000_t75" style="width:45.6pt;height:18pt">
            <v:imagedata r:id="rId32" o:title=""/>
          </v:shape>
        </w:pict>
      </w:r>
      <w:r>
        <w:rPr>
          <w:rFonts w:eastAsia="宋体" w:hint="eastAsia"/>
          <w:kern w:val="2"/>
          <w:shd w:val="clear" w:color="auto" w:fill="FFFFFF"/>
          <w:lang w:eastAsia="zh-CN"/>
        </w:rPr>
        <w:t>属于酸</w:t>
      </w:r>
    </w:p>
    <w:p w14:paraId="566422D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C.</w:t>
      </w:r>
      <w:r>
        <w:rPr>
          <w:rFonts w:eastAsia="宋体"/>
        </w:rPr>
        <w:pict w14:anchorId="19FF8B1C">
          <v:shape id="_x0000_i1041" type="#_x0000_t75" style="width:45pt;height:18pt">
            <v:imagedata r:id="rId34" o:title=""/>
          </v:shape>
        </w:pict>
      </w:r>
      <w:r>
        <w:rPr>
          <w:rFonts w:eastAsia="宋体" w:hint="eastAsia"/>
          <w:kern w:val="2"/>
          <w:shd w:val="clear" w:color="auto" w:fill="FFFFFF"/>
          <w:lang w:eastAsia="zh-CN"/>
        </w:rPr>
        <w:t>胶体与淀粉溶液属于不同的分散系</w:t>
      </w:r>
    </w:p>
    <w:p w14:paraId="5A9A486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proofErr w:type="gramStart"/>
      <w:r>
        <w:rPr>
          <w:rFonts w:eastAsia="宋体" w:hint="eastAsia"/>
          <w:kern w:val="2"/>
          <w:shd w:val="clear" w:color="auto" w:fill="FFFFFF"/>
          <w:lang w:eastAsia="zh-CN"/>
        </w:rPr>
        <w:t>D.</w:t>
      </w:r>
      <w:r>
        <w:rPr>
          <w:rFonts w:eastAsia="宋体" w:hint="eastAsia"/>
          <w:kern w:val="2"/>
          <w:shd w:val="clear" w:color="auto" w:fill="FFFFFF"/>
          <w:lang w:eastAsia="zh-CN"/>
        </w:rPr>
        <w:t>“</w:t>
      </w:r>
      <w:proofErr w:type="gramEnd"/>
      <w:r>
        <w:rPr>
          <w:rFonts w:eastAsia="宋体" w:hint="eastAsia"/>
          <w:kern w:val="2"/>
          <w:shd w:val="clear" w:color="auto" w:fill="FFFFFF"/>
          <w:lang w:eastAsia="zh-CN"/>
        </w:rPr>
        <w:t>曾青得铁则化为铜”中发生的反应既是氧化还原反应又是离子反应</w:t>
      </w:r>
    </w:p>
    <w:p w14:paraId="6BD7B81B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>4.</w:t>
      </w:r>
      <w:r>
        <w:rPr>
          <w:rFonts w:eastAsia="宋体"/>
          <w:kern w:val="2"/>
          <w:shd w:val="clear" w:color="auto" w:fill="FFFFFF"/>
          <w:lang w:eastAsia="zh-CN"/>
        </w:rPr>
        <w:t>酸类物质能够表现出一些共同的性质，其水溶液中都含有</w:t>
      </w:r>
      <w:r>
        <w:rPr>
          <w:rFonts w:eastAsia="宋体"/>
        </w:rPr>
        <w:object w:dxaOrig="345" w:dyaOrig="300" w14:anchorId="7B88610C">
          <v:shape id="_x0000_i1042" type="#_x0000_t75" style="width:17.4pt;height:15pt" o:ole="">
            <v:imagedata r:id="rId35" o:title=""/>
          </v:shape>
          <o:OLEObject Type="Embed" ProgID="Equation.DSMT4" ShapeID="_x0000_i1042" DrawAspect="Content" ObjectID="_1735576534" r:id="rId36"/>
        </w:object>
      </w:r>
      <w:r>
        <w:rPr>
          <w:rFonts w:eastAsia="宋体"/>
          <w:kern w:val="2"/>
          <w:shd w:val="clear" w:color="auto" w:fill="FFFFFF"/>
          <w:lang w:eastAsia="zh-CN"/>
        </w:rPr>
        <w:t>。下列关于</w:t>
      </w:r>
      <w:r>
        <w:rPr>
          <w:rFonts w:eastAsia="宋体"/>
          <w:kern w:val="2"/>
          <w:shd w:val="clear" w:color="auto" w:fill="FFFFFF"/>
          <w:lang w:eastAsia="zh-CN"/>
        </w:rPr>
        <w:t>HCl</w:t>
      </w:r>
      <w:r>
        <w:rPr>
          <w:rFonts w:eastAsia="宋体"/>
          <w:kern w:val="2"/>
          <w:shd w:val="clear" w:color="auto" w:fill="FFFFFF"/>
          <w:lang w:eastAsia="zh-CN"/>
        </w:rPr>
        <w:t>性质的描述中，不属于酸的共同性质的是</w:t>
      </w:r>
      <w:r>
        <w:rPr>
          <w:rFonts w:eastAsia="宋体" w:hint="eastAsia"/>
          <w:kern w:val="2"/>
          <w:shd w:val="clear" w:color="auto" w:fill="FFFFFF"/>
          <w:lang w:eastAsia="zh-CN"/>
        </w:rPr>
        <w:t>(</w:t>
      </w:r>
      <w:r>
        <w:rPr>
          <w:rFonts w:eastAsia="宋体"/>
          <w:kern w:val="2"/>
          <w:shd w:val="clear" w:color="auto" w:fill="FFFFFF"/>
          <w:lang w:eastAsia="zh-CN"/>
        </w:rPr>
        <w:t xml:space="preserve">   )</w:t>
      </w:r>
    </w:p>
    <w:p w14:paraId="4DBEE23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kern w:val="2"/>
          <w:shd w:val="clear" w:color="auto" w:fill="FFFFFF"/>
          <w:lang w:eastAsia="zh-CN"/>
        </w:rPr>
        <w:t>能与</w:t>
      </w:r>
      <w:r>
        <w:rPr>
          <w:rFonts w:eastAsia="宋体"/>
        </w:rPr>
        <w:object w:dxaOrig="645" w:dyaOrig="360" w14:anchorId="3A000C2F">
          <v:shape id="_x0000_i1043" type="#_x0000_t75" style="width:32.4pt;height:18pt" o:ole="">
            <v:imagedata r:id="rId37" o:title=""/>
          </v:shape>
          <o:OLEObject Type="Embed" ProgID="Equation.DSMT4" ShapeID="_x0000_i1043" DrawAspect="Content" ObjectID="_1735576535" r:id="rId38"/>
        </w:object>
      </w:r>
      <w:r>
        <w:rPr>
          <w:rFonts w:eastAsia="宋体"/>
          <w:kern w:val="2"/>
          <w:shd w:val="clear" w:color="auto" w:fill="FFFFFF"/>
          <w:lang w:eastAsia="zh-CN"/>
        </w:rPr>
        <w:t>反应生成盐和水</w:t>
      </w:r>
      <w:r>
        <w:rPr>
          <w:rFonts w:eastAsia="宋体"/>
          <w:kern w:val="2"/>
          <w:shd w:val="clear" w:color="auto" w:fill="FFFFFF"/>
          <w:lang w:eastAsia="zh-CN"/>
        </w:rPr>
        <w:tab/>
        <w:t>B.</w:t>
      </w:r>
      <w:r>
        <w:rPr>
          <w:rFonts w:eastAsia="宋体"/>
          <w:kern w:val="2"/>
          <w:shd w:val="clear" w:color="auto" w:fill="FFFFFF"/>
          <w:lang w:eastAsia="zh-CN"/>
        </w:rPr>
        <w:t>能与</w:t>
      </w:r>
      <w:r>
        <w:rPr>
          <w:rFonts w:eastAsia="宋体"/>
        </w:rPr>
        <w:object w:dxaOrig="945" w:dyaOrig="360" w14:anchorId="2EE0469C">
          <v:shape id="_x0000_i1044" type="#_x0000_t75" style="width:47.4pt;height:18pt" o:ole="">
            <v:imagedata r:id="rId39" o:title=""/>
          </v:shape>
          <o:OLEObject Type="Embed" ProgID="Equation.DSMT4" ShapeID="_x0000_i1044" DrawAspect="Content" ObjectID="_1735576536" r:id="rId40"/>
        </w:object>
      </w:r>
      <w:r>
        <w:rPr>
          <w:rFonts w:eastAsia="宋体"/>
          <w:kern w:val="2"/>
          <w:shd w:val="clear" w:color="auto" w:fill="FFFFFF"/>
          <w:lang w:eastAsia="zh-CN"/>
        </w:rPr>
        <w:t>反应生成盐和水</w:t>
      </w:r>
    </w:p>
    <w:p w14:paraId="2EF91BF1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能与</w:t>
      </w:r>
      <w:r>
        <w:rPr>
          <w:rFonts w:eastAsia="宋体"/>
        </w:rPr>
        <w:object w:dxaOrig="780" w:dyaOrig="360" w14:anchorId="6D0198D9">
          <v:shape id="_x0000_i1045" type="#_x0000_t75" style="width:39pt;height:18pt" o:ole="">
            <v:imagedata r:id="rId41" o:title=""/>
          </v:shape>
          <o:OLEObject Type="Embed" ProgID="Equation.DSMT4" ShapeID="_x0000_i1045" DrawAspect="Content" ObjectID="_1735576537" r:id="rId42"/>
        </w:object>
      </w:r>
      <w:r>
        <w:rPr>
          <w:rFonts w:eastAsia="宋体"/>
          <w:kern w:val="2"/>
          <w:shd w:val="clear" w:color="auto" w:fill="FFFFFF"/>
          <w:lang w:eastAsia="zh-CN"/>
        </w:rPr>
        <w:t>溶液反应生成白色沉淀</w:t>
      </w:r>
      <w:r>
        <w:rPr>
          <w:rFonts w:eastAsia="宋体"/>
          <w:kern w:val="2"/>
          <w:shd w:val="clear" w:color="auto" w:fill="FFFFFF"/>
          <w:lang w:eastAsia="zh-CN"/>
        </w:rPr>
        <w:tab/>
        <w:t>D.</w:t>
      </w:r>
      <w:r>
        <w:rPr>
          <w:rFonts w:eastAsia="宋体"/>
          <w:kern w:val="2"/>
          <w:shd w:val="clear" w:color="auto" w:fill="FFFFFF"/>
          <w:lang w:eastAsia="zh-CN"/>
        </w:rPr>
        <w:t>能使紫色石蕊溶液变红</w:t>
      </w:r>
    </w:p>
    <w:p w14:paraId="25B1BCBA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>5.</w:t>
      </w:r>
      <w:r>
        <w:rPr>
          <w:rFonts w:eastAsia="宋体"/>
          <w:kern w:val="2"/>
          <w:shd w:val="clear" w:color="auto" w:fill="FFFFFF"/>
          <w:lang w:eastAsia="zh-CN"/>
        </w:rPr>
        <w:t>下列关于胶体的叙述正确的是</w:t>
      </w:r>
      <w:r>
        <w:rPr>
          <w:rFonts w:eastAsia="宋体" w:hint="eastAsia"/>
          <w:kern w:val="2"/>
          <w:shd w:val="clear" w:color="auto" w:fill="FFFFFF"/>
          <w:lang w:eastAsia="zh-CN"/>
        </w:rPr>
        <w:t>(</w:t>
      </w:r>
      <w:r>
        <w:rPr>
          <w:rFonts w:eastAsia="宋体"/>
          <w:kern w:val="2"/>
          <w:shd w:val="clear" w:color="auto" w:fill="FFFFFF"/>
          <w:lang w:eastAsia="zh-CN"/>
        </w:rPr>
        <w:t xml:space="preserve">   )</w:t>
      </w:r>
    </w:p>
    <w:p w14:paraId="2EA1ECA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kern w:val="2"/>
          <w:shd w:val="clear" w:color="auto" w:fill="FFFFFF"/>
          <w:lang w:eastAsia="zh-CN"/>
        </w:rPr>
        <w:t>氢氧化铁胶体的电泳现象说明胶体带电</w:t>
      </w:r>
    </w:p>
    <w:p w14:paraId="1501C97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可用渗析的方法除去蛋白质胶体中的氯化钠</w:t>
      </w:r>
    </w:p>
    <w:p w14:paraId="009BD167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明矾在强酸性或强碱性条件下能够达到更好的净水效果</w:t>
      </w:r>
    </w:p>
    <w:p w14:paraId="74BCFBB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  <w:kern w:val="2"/>
          <w:shd w:val="clear" w:color="auto" w:fill="FFFFFF"/>
          <w:lang w:eastAsia="zh-CN"/>
        </w:rPr>
        <w:t>将</w:t>
      </w:r>
      <w:r>
        <w:rPr>
          <w:rFonts w:eastAsia="宋体"/>
        </w:rPr>
        <w:object w:dxaOrig="615" w:dyaOrig="360" w14:anchorId="7151B64A">
          <v:shape id="_x0000_i1046" type="#_x0000_t75" style="width:30.6pt;height:18pt" o:ole="">
            <v:imagedata r:id="rId43" o:title=""/>
          </v:shape>
          <o:OLEObject Type="Embed" ProgID="Equation.DSMT4" ShapeID="_x0000_i1046" DrawAspect="Content" ObjectID="_1735576538" r:id="rId44"/>
        </w:object>
      </w:r>
      <w:r>
        <w:rPr>
          <w:rFonts w:eastAsia="宋体"/>
          <w:kern w:val="2"/>
          <w:shd w:val="clear" w:color="auto" w:fill="FFFFFF"/>
          <w:lang w:eastAsia="zh-CN"/>
        </w:rPr>
        <w:t>饱和溶液滴加到</w:t>
      </w:r>
      <w:r>
        <w:rPr>
          <w:rFonts w:eastAsia="宋体"/>
          <w:kern w:val="2"/>
          <w:shd w:val="clear" w:color="auto" w:fill="FFFFFF"/>
          <w:lang w:eastAsia="zh-CN"/>
        </w:rPr>
        <w:t>NaOH</w:t>
      </w:r>
      <w:r>
        <w:rPr>
          <w:rFonts w:eastAsia="宋体"/>
          <w:kern w:val="2"/>
          <w:shd w:val="clear" w:color="auto" w:fill="FFFFFF"/>
          <w:lang w:eastAsia="zh-CN"/>
        </w:rPr>
        <w:t>溶液中即可得到</w:t>
      </w:r>
      <w:r>
        <w:rPr>
          <w:rFonts w:eastAsia="宋体"/>
        </w:rPr>
        <w:object w:dxaOrig="900" w:dyaOrig="360" w14:anchorId="66CB1FA7">
          <v:shape id="_x0000_i1047" type="#_x0000_t75" style="width:45pt;height:18pt" o:ole="">
            <v:imagedata r:id="rId45" o:title=""/>
          </v:shape>
          <o:OLEObject Type="Embed" ProgID="Equation.DSMT4" ShapeID="_x0000_i1047" DrawAspect="Content" ObjectID="_1735576539" r:id="rId46"/>
        </w:object>
      </w:r>
      <w:r>
        <w:rPr>
          <w:rFonts w:eastAsia="宋体"/>
          <w:kern w:val="2"/>
          <w:shd w:val="clear" w:color="auto" w:fill="FFFFFF"/>
          <w:lang w:eastAsia="zh-CN"/>
        </w:rPr>
        <w:t>胶体</w:t>
      </w:r>
    </w:p>
    <w:p w14:paraId="111258A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>6.</w:t>
      </w:r>
      <w:r>
        <w:rPr>
          <w:rFonts w:eastAsia="宋体"/>
          <w:kern w:val="2"/>
          <w:shd w:val="clear" w:color="auto" w:fill="FFFFFF"/>
          <w:lang w:eastAsia="zh-CN"/>
        </w:rPr>
        <w:t>分类是科学研究的重要方法，下列物质分类正确的是</w:t>
      </w:r>
      <w:r>
        <w:rPr>
          <w:rFonts w:eastAsia="宋体" w:hint="eastAsia"/>
          <w:kern w:val="2"/>
          <w:shd w:val="clear" w:color="auto" w:fill="FFFFFF"/>
          <w:lang w:eastAsia="zh-CN"/>
        </w:rPr>
        <w:t>(</w:t>
      </w:r>
      <w:r>
        <w:rPr>
          <w:rFonts w:eastAsia="宋体"/>
          <w:kern w:val="2"/>
          <w:shd w:val="clear" w:color="auto" w:fill="FFFFFF"/>
          <w:lang w:eastAsia="zh-CN"/>
        </w:rPr>
        <w:t xml:space="preserve">   )</w:t>
      </w:r>
    </w:p>
    <w:p w14:paraId="07DFDFB4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</w:rPr>
        <w:object w:dxaOrig="1245" w:dyaOrig="360" w14:anchorId="198A43BB">
          <v:shape id="_x0000_i1048" type="#_x0000_t75" style="width:62.4pt;height:18pt" o:ole="">
            <v:imagedata r:id="rId47" o:title=""/>
          </v:shape>
          <o:OLEObject Type="Embed" ProgID="Equation.DSMT4" ShapeID="_x0000_i1048" DrawAspect="Content" ObjectID="_1735576540" r:id="rId48"/>
        </w:object>
      </w:r>
      <w:r>
        <w:rPr>
          <w:rFonts w:eastAsia="宋体"/>
          <w:kern w:val="2"/>
          <w:shd w:val="clear" w:color="auto" w:fill="FFFFFF"/>
          <w:lang w:eastAsia="zh-CN"/>
        </w:rPr>
        <w:t>互为同位素</w:t>
      </w:r>
    </w:p>
    <w:p w14:paraId="3295B87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同素异形体：臭氧、氧气、</w:t>
      </w:r>
      <w:r>
        <w:rPr>
          <w:rFonts w:eastAsia="宋体"/>
        </w:rPr>
        <w:object w:dxaOrig="405" w:dyaOrig="375" w14:anchorId="68550C49">
          <v:shape id="_x0000_i1049" type="#_x0000_t75" style="width:20.4pt;height:18.6pt" o:ole="">
            <v:imagedata r:id="rId49" o:title=""/>
          </v:shape>
          <o:OLEObject Type="Embed" ProgID="Equation.DSMT4" ShapeID="_x0000_i1049" DrawAspect="Content" ObjectID="_1735576541" r:id="rId50"/>
        </w:object>
      </w:r>
    </w:p>
    <w:p w14:paraId="34D33A7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非电解质：乙醇、二氧化碳、</w:t>
      </w:r>
      <w:r>
        <w:rPr>
          <w:rFonts w:eastAsia="宋体"/>
        </w:rPr>
        <w:object w:dxaOrig="435" w:dyaOrig="360" w14:anchorId="21C544EE">
          <v:shape id="_x0000_i1050" type="#_x0000_t75" style="width:21.6pt;height:18pt" o:ole="">
            <v:imagedata r:id="rId51" o:title=""/>
          </v:shape>
          <o:OLEObject Type="Embed" ProgID="Equation.DSMT4" ShapeID="_x0000_i1050" DrawAspect="Content" ObjectID="_1735576542" r:id="rId52"/>
        </w:object>
      </w:r>
      <w:r>
        <w:rPr>
          <w:rFonts w:eastAsia="宋体"/>
          <w:kern w:val="2"/>
          <w:shd w:val="clear" w:color="auto" w:fill="FFFFFF"/>
          <w:lang w:eastAsia="zh-CN"/>
        </w:rPr>
        <w:t>、葡萄糖</w:t>
      </w:r>
    </w:p>
    <w:p w14:paraId="2676199B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  <w:kern w:val="2"/>
          <w:shd w:val="clear" w:color="auto" w:fill="FFFFFF"/>
          <w:lang w:eastAsia="zh-CN"/>
        </w:rPr>
        <w:t>化合物：冰水混合物、烧碱、</w:t>
      </w:r>
      <w:r>
        <w:rPr>
          <w:rFonts w:eastAsia="宋体"/>
          <w:kern w:val="2"/>
          <w:shd w:val="clear" w:color="auto" w:fill="FFFFFF"/>
          <w:lang w:eastAsia="zh-CN"/>
        </w:rPr>
        <w:t>75%</w:t>
      </w:r>
      <w:r>
        <w:rPr>
          <w:rFonts w:eastAsia="宋体"/>
          <w:kern w:val="2"/>
          <w:shd w:val="clear" w:color="auto" w:fill="FFFFFF"/>
          <w:lang w:eastAsia="zh-CN"/>
        </w:rPr>
        <w:t>医用酒精、石膏</w:t>
      </w:r>
    </w:p>
    <w:p w14:paraId="1BC1224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7.</w:t>
      </w:r>
      <w:r>
        <w:rPr>
          <w:rFonts w:eastAsia="宋体" w:hint="eastAsia"/>
          <w:color w:val="000000"/>
          <w:lang w:eastAsia="zh-CN"/>
        </w:rPr>
        <w:t>已知：物质</w:t>
      </w:r>
      <w:r>
        <w:rPr>
          <w:rFonts w:eastAsia="宋体" w:hint="eastAsia"/>
          <w:color w:val="000000"/>
          <w:lang w:eastAsia="zh-CN"/>
        </w:rPr>
        <w:t>X</w:t>
      </w:r>
      <w:r>
        <w:rPr>
          <w:rFonts w:eastAsia="宋体" w:hint="eastAsia"/>
          <w:color w:val="000000"/>
          <w:lang w:eastAsia="zh-CN"/>
        </w:rPr>
        <w:t>与</w:t>
      </w:r>
      <w:r>
        <w:rPr>
          <w:rFonts w:eastAsia="宋体"/>
          <w:color w:val="000000"/>
        </w:rPr>
        <w:pict w14:anchorId="27F23455">
          <v:shape id="_x0000_i1051" type="#_x0000_t75" style="width:54.6pt;height:19.8pt">
            <v:imagedata r:id="rId53" o:title=""/>
          </v:shape>
        </w:pict>
      </w:r>
      <w:r>
        <w:rPr>
          <w:rFonts w:eastAsia="宋体" w:hint="eastAsia"/>
          <w:color w:val="000000"/>
          <w:lang w:eastAsia="zh-CN"/>
        </w:rPr>
        <w:t>在水溶液中能发生反应，反应的化学方程式为</w:t>
      </w:r>
      <w:r>
        <w:rPr>
          <w:rFonts w:eastAsia="宋体"/>
          <w:color w:val="000000"/>
        </w:rPr>
        <w:object w:dxaOrig="3342" w:dyaOrig="795" w14:anchorId="11CE5A80">
          <v:shape id="_x0000_i1052" type="#_x0000_t75" style="width:167.4pt;height:39.6pt" o:ole="">
            <v:imagedata r:id="rId54" o:title=""/>
          </v:shape>
          <o:OLEObject Type="Embed" ProgID="Equation.DSMT4" ShapeID="_x0000_i1052" DrawAspect="Content" ObjectID="_1735576543" r:id="rId55"/>
        </w:object>
      </w:r>
      <w:r>
        <w:rPr>
          <w:rFonts w:eastAsia="宋体" w:hint="eastAsia"/>
          <w:color w:val="000000"/>
          <w:lang w:eastAsia="zh-CN"/>
        </w:rPr>
        <w:t>。下列分析错误的是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5B4BF460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proofErr w:type="spellStart"/>
      <w:r>
        <w:rPr>
          <w:rFonts w:eastAsia="宋体" w:hint="eastAsia"/>
          <w:color w:val="000000"/>
          <w:lang w:eastAsia="zh-CN"/>
        </w:rPr>
        <w:lastRenderedPageBreak/>
        <w:t>A.X</w:t>
      </w:r>
      <w:proofErr w:type="spellEnd"/>
      <w:r>
        <w:rPr>
          <w:rFonts w:eastAsia="宋体" w:hint="eastAsia"/>
          <w:color w:val="000000"/>
          <w:lang w:eastAsia="zh-CN"/>
        </w:rPr>
        <w:t>肯定不可能是酸</w:t>
      </w:r>
      <w:r>
        <w:rPr>
          <w:rFonts w:eastAsia="宋体" w:hint="eastAsia"/>
          <w:color w:val="000000"/>
          <w:lang w:eastAsia="zh-CN"/>
        </w:rPr>
        <w:cr/>
      </w:r>
      <w:proofErr w:type="spellStart"/>
      <w:r>
        <w:rPr>
          <w:rFonts w:eastAsia="宋体" w:hint="eastAsia"/>
          <w:color w:val="000000"/>
          <w:lang w:eastAsia="zh-CN"/>
        </w:rPr>
        <w:t>B.X</w:t>
      </w:r>
      <w:proofErr w:type="spellEnd"/>
      <w:r>
        <w:rPr>
          <w:rFonts w:eastAsia="宋体" w:hint="eastAsia"/>
          <w:color w:val="000000"/>
          <w:lang w:eastAsia="zh-CN"/>
        </w:rPr>
        <w:t>和</w:t>
      </w:r>
      <w:r>
        <w:rPr>
          <w:rFonts w:eastAsia="宋体" w:hint="eastAsia"/>
          <w:color w:val="000000"/>
          <w:lang w:eastAsia="zh-CN"/>
        </w:rPr>
        <w:t>Y</w:t>
      </w:r>
      <w:r>
        <w:rPr>
          <w:rFonts w:eastAsia="宋体" w:hint="eastAsia"/>
          <w:color w:val="000000"/>
          <w:lang w:eastAsia="zh-CN"/>
        </w:rPr>
        <w:t>都是盐</w:t>
      </w:r>
      <w:r>
        <w:rPr>
          <w:rFonts w:eastAsia="宋体" w:hint="eastAsia"/>
          <w:color w:val="000000"/>
          <w:lang w:eastAsia="zh-CN"/>
        </w:rPr>
        <w:cr/>
      </w:r>
      <w:proofErr w:type="spellStart"/>
      <w:r>
        <w:rPr>
          <w:rFonts w:eastAsia="宋体" w:hint="eastAsia"/>
          <w:color w:val="000000"/>
          <w:lang w:eastAsia="zh-CN"/>
        </w:rPr>
        <w:t>C.X</w:t>
      </w:r>
      <w:proofErr w:type="spellEnd"/>
      <w:r>
        <w:rPr>
          <w:rFonts w:eastAsia="宋体" w:hint="eastAsia"/>
          <w:color w:val="000000"/>
          <w:lang w:eastAsia="zh-CN"/>
        </w:rPr>
        <w:t>可能是单质，也可能是化合物</w:t>
      </w:r>
      <w:r>
        <w:rPr>
          <w:rFonts w:eastAsia="宋体" w:hint="eastAsia"/>
          <w:color w:val="000000"/>
          <w:lang w:eastAsia="zh-CN"/>
        </w:rPr>
        <w:cr/>
      </w:r>
      <w:proofErr w:type="spellStart"/>
      <w:r>
        <w:rPr>
          <w:rFonts w:eastAsia="宋体" w:hint="eastAsia"/>
          <w:color w:val="000000"/>
          <w:lang w:eastAsia="zh-CN"/>
        </w:rPr>
        <w:t>D.Y</w:t>
      </w:r>
      <w:proofErr w:type="spellEnd"/>
      <w:r>
        <w:rPr>
          <w:rFonts w:eastAsia="宋体" w:hint="eastAsia"/>
          <w:color w:val="000000"/>
          <w:lang w:eastAsia="zh-CN"/>
        </w:rPr>
        <w:t>可以是</w:t>
      </w:r>
      <w:r>
        <w:rPr>
          <w:rFonts w:eastAsia="宋体"/>
          <w:color w:val="000000"/>
        </w:rPr>
        <w:object w:dxaOrig="634" w:dyaOrig="365" w14:anchorId="3472AE20">
          <v:shape id="_x0000_i1053" type="#_x0000_t75" style="width:31.8pt;height:18pt" o:ole="">
            <v:imagedata r:id="rId56" o:title=""/>
          </v:shape>
          <o:OLEObject Type="Embed" ProgID="Equation.DSMT4" ShapeID="_x0000_i1053" DrawAspect="Content" ObjectID="_1735576544" r:id="rId57"/>
        </w:object>
      </w:r>
      <w:r>
        <w:rPr>
          <w:rFonts w:eastAsia="宋体" w:hint="eastAsia"/>
          <w:color w:val="000000"/>
          <w:lang w:eastAsia="zh-CN"/>
        </w:rPr>
        <w:t>或</w:t>
      </w:r>
      <w:r>
        <w:rPr>
          <w:rFonts w:eastAsia="宋体"/>
          <w:color w:val="000000"/>
        </w:rPr>
        <w:object w:dxaOrig="1096" w:dyaOrig="398" w14:anchorId="2E8EE25C">
          <v:shape id="_x0000_i1054" type="#_x0000_t75" style="width:54.6pt;height:19.8pt" o:ole="">
            <v:imagedata r:id="rId58" o:title=""/>
          </v:shape>
          <o:OLEObject Type="Embed" ProgID="Equation.DSMT4" ShapeID="_x0000_i1054" DrawAspect="Content" ObjectID="_1735576545" r:id="rId59"/>
        </w:object>
      </w:r>
    </w:p>
    <w:p w14:paraId="0BEADBC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t>8.</w:t>
      </w:r>
      <w:r>
        <w:rPr>
          <w:rFonts w:eastAsia="宋体"/>
          <w:kern w:val="2"/>
          <w:shd w:val="clear" w:color="auto" w:fill="FFFFFF"/>
          <w:lang w:eastAsia="zh-CN"/>
        </w:rPr>
        <w:t>化学概念在逻辑上存在如下图所示关系：</w:t>
      </w:r>
    </w:p>
    <w:p w14:paraId="4BFDE6B0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</w:rPr>
        <w:drawing>
          <wp:inline distT="0" distB="0" distL="0" distR="0" wp14:anchorId="3A8EAA01" wp14:editId="0E1CC640">
            <wp:extent cx="4478655" cy="1391920"/>
            <wp:effectExtent l="0" t="0" r="17145" b="0"/>
            <wp:docPr id="5" name="_x0000_i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125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7CAC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对下列概念相互关系的说法中正确的是</w:t>
      </w:r>
      <w:r>
        <w:rPr>
          <w:rFonts w:eastAsia="宋体" w:hint="eastAsia"/>
          <w:kern w:val="2"/>
          <w:shd w:val="clear" w:color="auto" w:fill="FFFFFF"/>
          <w:lang w:eastAsia="zh-CN"/>
        </w:rPr>
        <w:t>(</w:t>
      </w:r>
      <w:r>
        <w:rPr>
          <w:rFonts w:eastAsia="宋体"/>
          <w:kern w:val="2"/>
          <w:shd w:val="clear" w:color="auto" w:fill="FFFFFF"/>
          <w:lang w:eastAsia="zh-CN"/>
        </w:rPr>
        <w:t xml:space="preserve">   )</w:t>
      </w:r>
    </w:p>
    <w:p w14:paraId="027AE9C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kern w:val="2"/>
          <w:shd w:val="clear" w:color="auto" w:fill="FFFFFF"/>
          <w:lang w:eastAsia="zh-CN"/>
        </w:rPr>
        <w:t>纯净物与混合物属于包含关系</w:t>
      </w:r>
    </w:p>
    <w:p w14:paraId="4067DEB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化合物与电解质属于包含关系</w:t>
      </w:r>
    </w:p>
    <w:p w14:paraId="6BD92299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单质与化合物属于交叉关系</w:t>
      </w:r>
    </w:p>
    <w:p w14:paraId="041136EE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  <w:kern w:val="2"/>
          <w:shd w:val="clear" w:color="auto" w:fill="FFFFFF"/>
          <w:lang w:eastAsia="zh-CN"/>
        </w:rPr>
        <w:t>氧化还原反应与化合反应属于并列关系</w:t>
      </w:r>
    </w:p>
    <w:p w14:paraId="2374F8F1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9.</w:t>
      </w:r>
      <w:r>
        <w:rPr>
          <w:rFonts w:eastAsia="宋体" w:hint="eastAsia"/>
          <w:color w:val="000000"/>
          <w:lang w:eastAsia="zh-CN"/>
        </w:rPr>
        <w:t>如图是按一定的方法</w:t>
      </w:r>
      <w:proofErr w:type="gramStart"/>
      <w:r>
        <w:rPr>
          <w:rFonts w:eastAsia="宋体" w:hint="eastAsia"/>
          <w:color w:val="000000"/>
          <w:lang w:eastAsia="zh-CN"/>
        </w:rPr>
        <w:t>给物质</w:t>
      </w:r>
      <w:proofErr w:type="gramEnd"/>
      <w:r>
        <w:rPr>
          <w:rFonts w:eastAsia="宋体" w:hint="eastAsia"/>
          <w:color w:val="000000"/>
          <w:lang w:eastAsia="zh-CN"/>
        </w:rPr>
        <w:t>进行的分类，以下说法中错误的是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597EFD08" w14:textId="77777777" w:rsidR="00903531" w:rsidRDefault="00000000" w:rsidP="0062249B">
      <w:pPr>
        <w:widowControl w:val="0"/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noProof/>
          <w:color w:val="000000"/>
        </w:rPr>
        <w:drawing>
          <wp:inline distT="0" distB="0" distL="0" distR="0" wp14:anchorId="00EE4F95" wp14:editId="516FC1CC">
            <wp:extent cx="3124835" cy="1977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36002" cy="198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00AF" w14:textId="77777777" w:rsidR="00903531" w:rsidRDefault="00000000" w:rsidP="0062249B">
      <w:pPr>
        <w:widowControl w:val="0"/>
        <w:textAlignment w:val="center"/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A.</w:t>
      </w:r>
      <w:r>
        <w:rPr>
          <w:rFonts w:eastAsia="宋体" w:hint="eastAsia"/>
          <w:color w:val="000000"/>
          <w:lang w:eastAsia="zh-CN"/>
        </w:rPr>
        <w:t>分类标准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是所含物质的种类</w: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分类标准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是所含元素的种类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类别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是混合物，类别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是单质</w:t>
      </w:r>
      <w:r>
        <w:rPr>
          <w:rFonts w:eastAsia="宋体"/>
          <w:color w:val="000000"/>
          <w:lang w:eastAsia="zh-CN"/>
        </w:rPr>
        <w:cr/>
      </w:r>
      <w:r>
        <w:rPr>
          <w:rFonts w:eastAsia="宋体" w:hint="eastAsia"/>
          <w:color w:val="000000"/>
          <w:lang w:eastAsia="zh-CN"/>
        </w:rPr>
        <w:t>D.</w:t>
      </w:r>
      <w:r>
        <w:rPr>
          <w:rFonts w:eastAsia="宋体" w:hint="eastAsia"/>
          <w:color w:val="000000"/>
          <w:lang w:eastAsia="zh-CN"/>
        </w:rPr>
        <w:t>该种分类方法是交叉分类法</w:t>
      </w:r>
    </w:p>
    <w:p w14:paraId="4F2D1F2D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10.</w:t>
      </w:r>
      <w:r>
        <w:rPr>
          <w:rFonts w:eastAsia="宋体" w:hint="eastAsia"/>
          <w:color w:val="000000"/>
          <w:lang w:eastAsia="zh-CN"/>
        </w:rPr>
        <w:t>碱溶液中都含有</w:t>
      </w:r>
      <w:r>
        <w:rPr>
          <w:rFonts w:eastAsia="宋体"/>
          <w:color w:val="000000"/>
          <w:position w:val="-6"/>
        </w:rPr>
        <w:object w:dxaOrig="460" w:dyaOrig="300" w14:anchorId="476A9191">
          <v:shape id="_x0000_i1055" type="#_x0000_t75" style="width:22.8pt;height:15pt" o:ole="">
            <v:imagedata r:id="rId62" o:title=""/>
          </v:shape>
          <o:OLEObject Type="Embed" ProgID="Equation.DSMT4" ShapeID="_x0000_i1055" DrawAspect="Content" ObjectID="_1735576546" r:id="rId63"/>
        </w:object>
      </w:r>
      <w:r>
        <w:rPr>
          <w:rFonts w:eastAsia="宋体" w:hint="eastAsia"/>
          <w:color w:val="000000"/>
          <w:lang w:eastAsia="zh-CN"/>
        </w:rPr>
        <w:t>，因此不同的</w:t>
      </w:r>
      <w:proofErr w:type="gramStart"/>
      <w:r>
        <w:rPr>
          <w:rFonts w:eastAsia="宋体" w:hint="eastAsia"/>
          <w:color w:val="000000"/>
          <w:lang w:eastAsia="zh-CN"/>
        </w:rPr>
        <w:t>碱表现</w:t>
      </w:r>
      <w:proofErr w:type="gramEnd"/>
      <w:r>
        <w:rPr>
          <w:rFonts w:eastAsia="宋体" w:hint="eastAsia"/>
          <w:color w:val="000000"/>
          <w:lang w:eastAsia="zh-CN"/>
        </w:rPr>
        <w:t>出一些共同的性质。下列关于</w:t>
      </w:r>
      <w:r>
        <w:rPr>
          <w:rFonts w:eastAsia="宋体"/>
          <w:color w:val="000000"/>
          <w:position w:val="-10"/>
        </w:rPr>
        <w:object w:dxaOrig="840" w:dyaOrig="320" w14:anchorId="5E5F408A">
          <v:shape id="_x0000_i1056" type="#_x0000_t75" style="width:42pt;height:16.2pt" o:ole="">
            <v:imagedata r:id="rId64" o:title=""/>
          </v:shape>
          <o:OLEObject Type="Embed" ProgID="Equation.DSMT4" ShapeID="_x0000_i1056" DrawAspect="Content" ObjectID="_1735576547" r:id="rId65"/>
        </w:object>
      </w:r>
      <w:r>
        <w:rPr>
          <w:rFonts w:eastAsia="宋体" w:hint="eastAsia"/>
          <w:color w:val="000000"/>
          <w:lang w:eastAsia="zh-CN"/>
        </w:rPr>
        <w:t>性质的描述中不属于碱的共同性质的是</w:t>
      </w:r>
      <w:r>
        <w:rPr>
          <w:rFonts w:eastAsia="宋体"/>
          <w:color w:val="000000"/>
          <w:lang w:eastAsia="zh-CN"/>
        </w:rPr>
        <w:t>(   )</w:t>
      </w:r>
      <w:r>
        <w:rPr>
          <w:rFonts w:eastAsia="宋体" w:hint="eastAsia"/>
          <w:color w:val="000000"/>
          <w:lang w:eastAsia="zh-CN"/>
        </w:rPr>
        <w:cr/>
        <w:t>A.</w:t>
      </w:r>
      <w:r>
        <w:rPr>
          <w:rFonts w:eastAsia="宋体" w:hint="eastAsia"/>
          <w:color w:val="000000"/>
          <w:lang w:eastAsia="zh-CN"/>
        </w:rPr>
        <w:t>能使紫色石蕊溶液变蓝色</w:t>
      </w:r>
      <w:r>
        <w:rPr>
          <w:rFonts w:eastAsia="宋体" w:hint="eastAsia"/>
          <w:color w:val="000000"/>
          <w:lang w:eastAsia="zh-CN"/>
        </w:rPr>
        <w:cr/>
        <w:t>B.</w:t>
      </w:r>
      <w:r>
        <w:rPr>
          <w:rFonts w:eastAsia="宋体" w:hint="eastAsia"/>
          <w:color w:val="000000"/>
          <w:lang w:eastAsia="zh-CN"/>
        </w:rPr>
        <w:t>能与盐酸反应生成水</w:t>
      </w:r>
      <w:r>
        <w:rPr>
          <w:rFonts w:eastAsia="宋体" w:hint="eastAsia"/>
          <w:color w:val="000000"/>
          <w:lang w:eastAsia="zh-CN"/>
        </w:rPr>
        <w:cr/>
        <w:t>C.</w:t>
      </w:r>
      <w:r>
        <w:rPr>
          <w:rFonts w:eastAsia="宋体" w:hint="eastAsia"/>
          <w:color w:val="000000"/>
          <w:lang w:eastAsia="zh-CN"/>
        </w:rPr>
        <w:t>能与</w:t>
      </w:r>
      <w:r>
        <w:rPr>
          <w:rFonts w:eastAsia="宋体"/>
          <w:color w:val="000000"/>
          <w:position w:val="-10"/>
        </w:rPr>
        <w:object w:dxaOrig="740" w:dyaOrig="320" w14:anchorId="073BD84F">
          <v:shape id="_x0000_i1057" type="#_x0000_t75" style="width:37.2pt;height:16.2pt" o:ole="">
            <v:imagedata r:id="rId66" o:title=""/>
          </v:shape>
          <o:OLEObject Type="Embed" ProgID="Equation.DSMT4" ShapeID="_x0000_i1057" DrawAspect="Content" ObjectID="_1735576548" r:id="rId67"/>
        </w:object>
      </w:r>
      <w:r>
        <w:rPr>
          <w:rFonts w:eastAsia="宋体" w:hint="eastAsia"/>
          <w:color w:val="000000"/>
          <w:lang w:eastAsia="zh-CN"/>
        </w:rPr>
        <w:t>溶液反应生成</w:t>
      </w:r>
      <w:r>
        <w:rPr>
          <w:rFonts w:eastAsia="宋体"/>
          <w:color w:val="000000"/>
          <w:position w:val="-10"/>
        </w:rPr>
        <w:object w:dxaOrig="640" w:dyaOrig="320" w14:anchorId="1DE610F0">
          <v:shape id="_x0000_i1058" type="#_x0000_t75" style="width:31.8pt;height:16.2pt" o:ole="">
            <v:imagedata r:id="rId68" o:title=""/>
          </v:shape>
          <o:OLEObject Type="Embed" ProgID="Equation.DSMT4" ShapeID="_x0000_i1058" DrawAspect="Content" ObjectID="_1735576549" r:id="rId69"/>
        </w:object>
      </w:r>
      <w:r>
        <w:rPr>
          <w:rFonts w:eastAsia="宋体" w:hint="eastAsia"/>
          <w:color w:val="000000"/>
          <w:lang w:eastAsia="zh-CN"/>
        </w:rPr>
        <w:t>沉淀</w:t>
      </w:r>
      <w:r>
        <w:rPr>
          <w:rFonts w:eastAsia="宋体" w:hint="eastAsia"/>
          <w:color w:val="000000"/>
          <w:lang w:eastAsia="zh-CN"/>
        </w:rPr>
        <w:cr/>
        <w:t>D.</w:t>
      </w:r>
      <w:r>
        <w:rPr>
          <w:rFonts w:eastAsia="宋体" w:hint="eastAsia"/>
          <w:color w:val="000000"/>
          <w:lang w:eastAsia="zh-CN"/>
        </w:rPr>
        <w:t>能与</w:t>
      </w:r>
      <w:r>
        <w:rPr>
          <w:rFonts w:eastAsia="宋体"/>
          <w:color w:val="000000"/>
          <w:position w:val="-10"/>
        </w:rPr>
        <w:object w:dxaOrig="440" w:dyaOrig="320" w14:anchorId="1E24908B">
          <v:shape id="_x0000_i1059" type="#_x0000_t75" style="width:22.2pt;height:16.2pt" o:ole="">
            <v:imagedata r:id="rId70" o:title=""/>
          </v:shape>
          <o:OLEObject Type="Embed" ProgID="Equation.DSMT4" ShapeID="_x0000_i1059" DrawAspect="Content" ObjectID="_1735576550" r:id="rId71"/>
        </w:object>
      </w:r>
      <w:r>
        <w:rPr>
          <w:rFonts w:eastAsia="宋体" w:hint="eastAsia"/>
          <w:color w:val="000000"/>
          <w:lang w:eastAsia="zh-CN"/>
        </w:rPr>
        <w:t>反应生成水</w:t>
      </w:r>
    </w:p>
    <w:p w14:paraId="1111E6E1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 w:hint="eastAsia"/>
          <w:color w:val="000000"/>
          <w:lang w:eastAsia="zh-CN"/>
        </w:rPr>
        <w:t>11.</w:t>
      </w:r>
      <w:r>
        <w:rPr>
          <w:rFonts w:eastAsia="宋体" w:hint="eastAsia"/>
          <w:color w:val="000000"/>
          <w:lang w:eastAsia="zh-CN"/>
        </w:rPr>
        <w:t>下列物质间的转化不能一步实现的是</w:t>
      </w:r>
      <w:r>
        <w:rPr>
          <w:rFonts w:eastAsia="宋体" w:hint="eastAsia"/>
          <w:color w:val="000000"/>
          <w:lang w:eastAsia="zh-CN"/>
        </w:rPr>
        <w:t>(</w:t>
      </w:r>
      <w:r>
        <w:rPr>
          <w:rFonts w:eastAsia="宋体"/>
          <w:color w:val="000000"/>
          <w:lang w:eastAsia="zh-CN"/>
        </w:rPr>
        <w:t xml:space="preserve">   )</w:t>
      </w:r>
    </w:p>
    <w:p w14:paraId="76D2FDEE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A.</w:t>
      </w:r>
      <w:r>
        <w:rPr>
          <w:rFonts w:eastAsia="宋体"/>
          <w:color w:val="000000"/>
          <w:position w:val="-10"/>
        </w:rPr>
        <w:object w:dxaOrig="2415" w:dyaOrig="315" w14:anchorId="7BC9F7AA">
          <v:shape id="_x0000_i1060" type="#_x0000_t75" style="width:120.6pt;height:15.6pt" o:ole="">
            <v:imagedata r:id="rId72" o:title=""/>
          </v:shape>
          <o:OLEObject Type="Embed" ProgID="Equation.DSMT4" ShapeID="_x0000_i1060" DrawAspect="Content" ObjectID="_1735576551" r:id="rId73"/>
        </w:object>
      </w:r>
    </w:p>
    <w:p w14:paraId="17649C82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B.</w:t>
      </w:r>
      <w:r>
        <w:rPr>
          <w:rFonts w:eastAsia="宋体"/>
          <w:color w:val="000000"/>
          <w:position w:val="-10"/>
        </w:rPr>
        <w:object w:dxaOrig="1875" w:dyaOrig="315" w14:anchorId="0E2F266D">
          <v:shape id="_x0000_i1061" type="#_x0000_t75" style="width:93.6pt;height:15.6pt" o:ole="">
            <v:imagedata r:id="rId74" o:title=""/>
          </v:shape>
          <o:OLEObject Type="Embed" ProgID="Equation.DSMT4" ShapeID="_x0000_i1061" DrawAspect="Content" ObjectID="_1735576552" r:id="rId75"/>
        </w:object>
      </w:r>
    </w:p>
    <w:p w14:paraId="09D4E33F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C.</w:t>
      </w:r>
      <w:r>
        <w:rPr>
          <w:rFonts w:eastAsia="宋体"/>
          <w:color w:val="000000"/>
          <w:position w:val="-10"/>
        </w:rPr>
        <w:object w:dxaOrig="1680" w:dyaOrig="315" w14:anchorId="41E1EC34">
          <v:shape id="_x0000_i1062" type="#_x0000_t75" style="width:84pt;height:15.6pt" o:ole="">
            <v:imagedata r:id="rId76" o:title=""/>
          </v:shape>
          <o:OLEObject Type="Embed" ProgID="Equation.DSMT4" ShapeID="_x0000_i1062" DrawAspect="Content" ObjectID="_1735576553" r:id="rId77"/>
        </w:object>
      </w:r>
    </w:p>
    <w:p w14:paraId="471EAE52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D.</w:t>
      </w:r>
      <w:r>
        <w:rPr>
          <w:rFonts w:eastAsia="宋体"/>
          <w:color w:val="000000"/>
          <w:position w:val="-10"/>
        </w:rPr>
        <w:object w:dxaOrig="1905" w:dyaOrig="315" w14:anchorId="132F611B">
          <v:shape id="_x0000_i1063" type="#_x0000_t75" style="width:95.4pt;height:15.6pt" o:ole="">
            <v:imagedata r:id="rId78" o:title=""/>
          </v:shape>
          <o:OLEObject Type="Embed" ProgID="Equation.DSMT4" ShapeID="_x0000_i1063" DrawAspect="Content" ObjectID="_1735576554" r:id="rId79"/>
        </w:object>
      </w:r>
    </w:p>
    <w:p w14:paraId="7F124FB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color w:val="000000"/>
          <w:kern w:val="2"/>
          <w:shd w:val="clear" w:color="auto" w:fill="FFFFFF"/>
          <w:lang w:eastAsia="zh-CN"/>
        </w:rPr>
        <w:lastRenderedPageBreak/>
        <w:t>12.</w:t>
      </w:r>
      <w:r>
        <w:rPr>
          <w:rFonts w:eastAsia="宋体"/>
          <w:kern w:val="2"/>
          <w:shd w:val="clear" w:color="auto" w:fill="FFFFFF"/>
          <w:lang w:eastAsia="zh-CN"/>
        </w:rPr>
        <w:t>某课外活动小组进行</w:t>
      </w:r>
      <w:r>
        <w:rPr>
          <w:rFonts w:eastAsia="宋体"/>
        </w:rPr>
        <w:object w:dxaOrig="900" w:dyaOrig="360" w14:anchorId="1BAD16F6">
          <v:shape id="_x0000_i1064" type="#_x0000_t75" style="width:45pt;height:18pt" o:ole="">
            <v:imagedata r:id="rId80" o:title=""/>
          </v:shape>
          <o:OLEObject Type="Embed" ProgID="Equation.DSMT4" ShapeID="_x0000_i1064" DrawAspect="Content" ObjectID="_1735576555" r:id="rId81"/>
        </w:object>
      </w:r>
      <w:r>
        <w:rPr>
          <w:rFonts w:eastAsia="宋体"/>
          <w:kern w:val="2"/>
          <w:shd w:val="clear" w:color="auto" w:fill="FFFFFF"/>
          <w:lang w:eastAsia="zh-CN"/>
        </w:rPr>
        <w:t>胶体的制备实验并检验其性质。</w:t>
      </w:r>
    </w:p>
    <w:p w14:paraId="7C89D83A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1</w:t>
      </w:r>
      <w:r>
        <w:rPr>
          <w:rFonts w:eastAsia="宋体"/>
          <w:kern w:val="2"/>
          <w:shd w:val="clear" w:color="auto" w:fill="FFFFFF"/>
          <w:lang w:eastAsia="zh-CN"/>
        </w:rPr>
        <w:t>）在小烧杯中加入</w:t>
      </w:r>
      <w:proofErr w:type="spellStart"/>
      <w:r>
        <w:rPr>
          <w:rFonts w:eastAsia="宋体"/>
          <w:kern w:val="2"/>
          <w:shd w:val="clear" w:color="auto" w:fill="FFFFFF"/>
          <w:lang w:eastAsia="zh-CN"/>
        </w:rPr>
        <w:t>20mL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>蒸馏水，加热至沸腾后，向沸水中滴入几滴饱和</w:t>
      </w:r>
      <w:r>
        <w:rPr>
          <w:rFonts w:eastAsia="宋体"/>
        </w:rPr>
        <w:object w:dxaOrig="615" w:dyaOrig="360" w14:anchorId="5A56A026">
          <v:shape id="_x0000_i1065" type="#_x0000_t75" style="width:30.6pt;height:18pt" o:ole="">
            <v:imagedata r:id="rId82" o:title=""/>
          </v:shape>
          <o:OLEObject Type="Embed" ProgID="Equation.DSMT4" ShapeID="_x0000_i1065" DrawAspect="Content" ObjectID="_1735576556" r:id="rId83"/>
        </w:object>
      </w:r>
      <w:r>
        <w:rPr>
          <w:rFonts w:eastAsia="宋体"/>
          <w:kern w:val="2"/>
          <w:shd w:val="clear" w:color="auto" w:fill="FFFFFF"/>
          <w:lang w:eastAsia="zh-CN"/>
        </w:rPr>
        <w:t>溶液，继续煮沸至溶液呈</w:t>
      </w:r>
      <w:r>
        <w:rPr>
          <w:rFonts w:eastAsia="宋体"/>
          <w:kern w:val="2"/>
          <w:shd w:val="clear" w:color="auto" w:fill="FFFFFF"/>
          <w:lang w:eastAsia="zh-CN"/>
        </w:rPr>
        <w:t>___</w:t>
      </w:r>
      <w:r>
        <w:rPr>
          <w:rFonts w:eastAsia="宋体"/>
          <w:kern w:val="2"/>
          <w:shd w:val="clear" w:color="auto" w:fill="FFFFFF"/>
          <w:lang w:eastAsia="zh-CN"/>
        </w:rPr>
        <w:t>色，停止加热，即制得</w:t>
      </w:r>
      <w:r>
        <w:rPr>
          <w:rFonts w:eastAsia="宋体"/>
        </w:rPr>
        <w:object w:dxaOrig="900" w:dyaOrig="360" w14:anchorId="484AC844">
          <v:shape id="_x0000_i1066" type="#_x0000_t75" style="width:45pt;height:18pt" o:ole="">
            <v:imagedata r:id="rId84" o:title=""/>
          </v:shape>
          <o:OLEObject Type="Embed" ProgID="Equation.DSMT4" ShapeID="_x0000_i1066" DrawAspect="Content" ObjectID="_1735576557" r:id="rId85"/>
        </w:object>
      </w:r>
      <w:r>
        <w:rPr>
          <w:rFonts w:eastAsia="宋体"/>
          <w:kern w:val="2"/>
          <w:shd w:val="clear" w:color="auto" w:fill="FFFFFF"/>
          <w:lang w:eastAsia="zh-CN"/>
        </w:rPr>
        <w:t>胶体。写出该反应的化学方程式</w:t>
      </w:r>
      <w:r>
        <w:rPr>
          <w:rFonts w:eastAsia="宋体"/>
          <w:kern w:val="2"/>
          <w:shd w:val="clear" w:color="auto" w:fill="FFFFFF"/>
          <w:lang w:eastAsia="zh-CN"/>
        </w:rPr>
        <w:t>___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4F392FDE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2</w:t>
      </w:r>
      <w:r>
        <w:rPr>
          <w:rFonts w:eastAsia="宋体"/>
          <w:kern w:val="2"/>
          <w:shd w:val="clear" w:color="auto" w:fill="FFFFFF"/>
          <w:lang w:eastAsia="zh-CN"/>
        </w:rPr>
        <w:t>）将制得的胶体放入半透膜制成的袋内，如图所示，放置一段时间后，取少量半透膜外的液体于试管中，置于暗处，用</w:t>
      </w:r>
      <w:proofErr w:type="gramStart"/>
      <w:r>
        <w:rPr>
          <w:rFonts w:eastAsia="宋体"/>
          <w:kern w:val="2"/>
          <w:shd w:val="clear" w:color="auto" w:fill="FFFFFF"/>
          <w:lang w:eastAsia="zh-CN"/>
        </w:rPr>
        <w:t>一</w:t>
      </w:r>
      <w:proofErr w:type="gramEnd"/>
      <w:r>
        <w:rPr>
          <w:rFonts w:eastAsia="宋体"/>
          <w:kern w:val="2"/>
          <w:shd w:val="clear" w:color="auto" w:fill="FFFFFF"/>
          <w:lang w:eastAsia="zh-CN"/>
        </w:rPr>
        <w:t>束强光从侧面照射，观察</w:t>
      </w:r>
      <w:r>
        <w:rPr>
          <w:rFonts w:eastAsia="宋体"/>
          <w:kern w:val="2"/>
          <w:shd w:val="clear" w:color="auto" w:fill="FFFFFF"/>
          <w:lang w:eastAsia="zh-CN"/>
        </w:rPr>
        <w:t>__</w:t>
      </w:r>
      <w:r>
        <w:rPr>
          <w:rFonts w:eastAsia="宋体"/>
          <w:kern w:val="2"/>
          <w:shd w:val="clear" w:color="auto" w:fill="FFFFFF"/>
          <w:lang w:eastAsia="zh-CN"/>
        </w:rPr>
        <w:t>（填</w:t>
      </w:r>
      <w:r>
        <w:rPr>
          <w:rFonts w:eastAsia="宋体" w:hint="eastAsia"/>
          <w:kern w:val="2"/>
          <w:shd w:val="clear" w:color="auto" w:fill="FFFFFF"/>
          <w:lang w:eastAsia="zh-CN"/>
        </w:rPr>
        <w:t>“</w:t>
      </w:r>
      <w:r>
        <w:rPr>
          <w:rFonts w:eastAsia="宋体"/>
          <w:kern w:val="2"/>
          <w:shd w:val="clear" w:color="auto" w:fill="FFFFFF"/>
          <w:lang w:eastAsia="zh-CN"/>
        </w:rPr>
        <w:t>有</w:t>
      </w:r>
      <w:r>
        <w:rPr>
          <w:rFonts w:eastAsia="宋体" w:hint="eastAsia"/>
          <w:kern w:val="2"/>
          <w:shd w:val="clear" w:color="auto" w:fill="FFFFFF"/>
          <w:lang w:eastAsia="zh-CN"/>
        </w:rPr>
        <w:t>”</w:t>
      </w:r>
      <w:r>
        <w:rPr>
          <w:rFonts w:eastAsia="宋体"/>
          <w:kern w:val="2"/>
          <w:shd w:val="clear" w:color="auto" w:fill="FFFFFF"/>
          <w:lang w:eastAsia="zh-CN"/>
        </w:rPr>
        <w:t>或</w:t>
      </w:r>
      <w:r>
        <w:rPr>
          <w:rFonts w:eastAsia="宋体" w:hint="eastAsia"/>
          <w:kern w:val="2"/>
          <w:shd w:val="clear" w:color="auto" w:fill="FFFFFF"/>
          <w:lang w:eastAsia="zh-CN"/>
        </w:rPr>
        <w:t>“</w:t>
      </w:r>
      <w:r>
        <w:rPr>
          <w:rFonts w:eastAsia="宋体"/>
          <w:kern w:val="2"/>
          <w:shd w:val="clear" w:color="auto" w:fill="FFFFFF"/>
          <w:lang w:eastAsia="zh-CN"/>
        </w:rPr>
        <w:t>无</w:t>
      </w:r>
      <w:r>
        <w:rPr>
          <w:rFonts w:eastAsia="宋体" w:hint="eastAsia"/>
          <w:kern w:val="2"/>
          <w:shd w:val="clear" w:color="auto" w:fill="FFFFFF"/>
          <w:lang w:eastAsia="zh-CN"/>
        </w:rPr>
        <w:t>”</w:t>
      </w:r>
      <w:r>
        <w:rPr>
          <w:rFonts w:eastAsia="宋体"/>
          <w:kern w:val="2"/>
          <w:shd w:val="clear" w:color="auto" w:fill="FFFFFF"/>
          <w:lang w:eastAsia="zh-CN"/>
        </w:rPr>
        <w:t>）丁达尔现象。</w:t>
      </w:r>
    </w:p>
    <w:p w14:paraId="5FEE28CB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</w:rPr>
        <w:drawing>
          <wp:inline distT="0" distB="0" distL="0" distR="0" wp14:anchorId="77F1B935" wp14:editId="0F5B24A9">
            <wp:extent cx="1663700" cy="751840"/>
            <wp:effectExtent l="0" t="0" r="12700" b="10160"/>
            <wp:docPr id="15" name="_x0000_i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_x0000_i129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FE915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3</w:t>
      </w:r>
      <w:r>
        <w:rPr>
          <w:rFonts w:eastAsia="宋体"/>
          <w:kern w:val="2"/>
          <w:shd w:val="clear" w:color="auto" w:fill="FFFFFF"/>
          <w:lang w:eastAsia="zh-CN"/>
        </w:rPr>
        <w:t>）将半透膜内的液体倒入</w:t>
      </w:r>
      <w:r>
        <w:rPr>
          <w:rFonts w:eastAsia="宋体"/>
          <w:kern w:val="2"/>
          <w:shd w:val="clear" w:color="auto" w:fill="FFFFFF"/>
          <w:lang w:eastAsia="zh-CN"/>
        </w:rPr>
        <w:t>U</w:t>
      </w:r>
      <w:r>
        <w:rPr>
          <w:rFonts w:eastAsia="宋体"/>
          <w:kern w:val="2"/>
          <w:shd w:val="clear" w:color="auto" w:fill="FFFFFF"/>
          <w:lang w:eastAsia="zh-CN"/>
        </w:rPr>
        <w:t>形管中，如图所示，在液体上方加入少量电解液以保护胶体，接通直流电一段时间后，看到阴极附近颜色逐渐变深，这种现象叫</w:t>
      </w:r>
      <w:r>
        <w:rPr>
          <w:rFonts w:eastAsia="宋体"/>
          <w:kern w:val="2"/>
          <w:shd w:val="clear" w:color="auto" w:fill="FFFFFF"/>
          <w:lang w:eastAsia="zh-CN"/>
        </w:rPr>
        <w:t>___</w:t>
      </w:r>
      <w:r>
        <w:rPr>
          <w:rFonts w:eastAsia="宋体"/>
          <w:kern w:val="2"/>
          <w:shd w:val="clear" w:color="auto" w:fill="FFFFFF"/>
          <w:lang w:eastAsia="zh-CN"/>
        </w:rPr>
        <w:t>，说明</w:t>
      </w:r>
      <w:r>
        <w:rPr>
          <w:rFonts w:eastAsia="宋体"/>
        </w:rPr>
        <w:object w:dxaOrig="900" w:dyaOrig="360" w14:anchorId="369A2B5B">
          <v:shape id="_x0000_i1067" type="#_x0000_t75" style="width:45pt;height:18pt" o:ole="">
            <v:imagedata r:id="rId84" o:title=""/>
          </v:shape>
          <o:OLEObject Type="Embed" ProgID="Equation.DSMT4" ShapeID="_x0000_i1067" DrawAspect="Content" ObjectID="_1735576558" r:id="rId87"/>
        </w:object>
      </w:r>
      <w:r>
        <w:rPr>
          <w:rFonts w:eastAsia="宋体"/>
          <w:kern w:val="2"/>
          <w:shd w:val="clear" w:color="auto" w:fill="FFFFFF"/>
          <w:lang w:eastAsia="zh-CN"/>
        </w:rPr>
        <w:t>胶体粒子带</w:t>
      </w:r>
      <w:r>
        <w:rPr>
          <w:rFonts w:eastAsia="宋体"/>
          <w:kern w:val="2"/>
          <w:shd w:val="clear" w:color="auto" w:fill="FFFFFF"/>
          <w:lang w:eastAsia="zh-CN"/>
        </w:rPr>
        <w:t>___</w:t>
      </w:r>
      <w:r>
        <w:rPr>
          <w:rFonts w:eastAsia="宋体"/>
          <w:kern w:val="2"/>
          <w:shd w:val="clear" w:color="auto" w:fill="FFFFFF"/>
          <w:lang w:eastAsia="zh-CN"/>
        </w:rPr>
        <w:t>电（填</w:t>
      </w:r>
      <w:r>
        <w:rPr>
          <w:rFonts w:eastAsia="宋体" w:hint="eastAsia"/>
          <w:kern w:val="2"/>
          <w:shd w:val="clear" w:color="auto" w:fill="FFFFFF"/>
          <w:lang w:eastAsia="zh-CN"/>
        </w:rPr>
        <w:t>“</w:t>
      </w:r>
      <w:r>
        <w:rPr>
          <w:rFonts w:eastAsia="宋体"/>
          <w:kern w:val="2"/>
          <w:shd w:val="clear" w:color="auto" w:fill="FFFFFF"/>
          <w:lang w:eastAsia="zh-CN"/>
        </w:rPr>
        <w:t>正</w:t>
      </w:r>
      <w:r>
        <w:rPr>
          <w:rFonts w:eastAsia="宋体" w:hint="eastAsia"/>
          <w:kern w:val="2"/>
          <w:shd w:val="clear" w:color="auto" w:fill="FFFFFF"/>
          <w:lang w:eastAsia="zh-CN"/>
        </w:rPr>
        <w:t>”</w:t>
      </w:r>
      <w:r>
        <w:rPr>
          <w:rFonts w:eastAsia="宋体"/>
          <w:kern w:val="2"/>
          <w:shd w:val="clear" w:color="auto" w:fill="FFFFFF"/>
          <w:lang w:eastAsia="zh-CN"/>
        </w:rPr>
        <w:t>或</w:t>
      </w:r>
      <w:r>
        <w:rPr>
          <w:rFonts w:eastAsia="宋体" w:hint="eastAsia"/>
          <w:kern w:val="2"/>
          <w:shd w:val="clear" w:color="auto" w:fill="FFFFFF"/>
          <w:lang w:eastAsia="zh-CN"/>
        </w:rPr>
        <w:t>“</w:t>
      </w:r>
      <w:r>
        <w:rPr>
          <w:rFonts w:eastAsia="宋体"/>
          <w:kern w:val="2"/>
          <w:shd w:val="clear" w:color="auto" w:fill="FFFFFF"/>
          <w:lang w:eastAsia="zh-CN"/>
        </w:rPr>
        <w:t>负</w:t>
      </w:r>
      <w:r>
        <w:rPr>
          <w:rFonts w:eastAsia="宋体" w:hint="eastAsia"/>
          <w:kern w:val="2"/>
          <w:shd w:val="clear" w:color="auto" w:fill="FFFFFF"/>
          <w:lang w:eastAsia="zh-CN"/>
        </w:rPr>
        <w:t>”</w:t>
      </w:r>
      <w:r>
        <w:rPr>
          <w:rFonts w:eastAsia="宋体"/>
          <w:kern w:val="2"/>
          <w:shd w:val="clear" w:color="auto" w:fill="FFFFFF"/>
          <w:lang w:eastAsia="zh-CN"/>
        </w:rPr>
        <w:t>）。</w:t>
      </w:r>
    </w:p>
    <w:p w14:paraId="67BDB5B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noProof/>
          <w:shd w:val="clear" w:color="auto" w:fill="FFFFFF"/>
        </w:rPr>
        <w:drawing>
          <wp:inline distT="0" distB="0" distL="0" distR="0" wp14:anchorId="537E123B" wp14:editId="268E48E9">
            <wp:extent cx="2481580" cy="1140460"/>
            <wp:effectExtent l="0" t="0" r="13970" b="2540"/>
            <wp:docPr id="16" name="_x0000_i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_x0000_i1300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8385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4</w:t>
      </w:r>
      <w:r>
        <w:rPr>
          <w:rFonts w:eastAsia="宋体"/>
          <w:kern w:val="2"/>
          <w:shd w:val="clear" w:color="auto" w:fill="FFFFFF"/>
          <w:lang w:eastAsia="zh-CN"/>
        </w:rPr>
        <w:t>）若向</w:t>
      </w:r>
      <w:r>
        <w:rPr>
          <w:rFonts w:eastAsia="宋体"/>
        </w:rPr>
        <w:object w:dxaOrig="900" w:dyaOrig="360" w14:anchorId="3B8FE691">
          <v:shape id="_x0000_i1068" type="#_x0000_t75" style="width:45pt;height:18pt" o:ole="">
            <v:imagedata r:id="rId84" o:title=""/>
          </v:shape>
          <o:OLEObject Type="Embed" ProgID="Equation.DSMT4" ShapeID="_x0000_i1068" DrawAspect="Content" ObjectID="_1735576559" r:id="rId89"/>
        </w:object>
      </w:r>
      <w:r>
        <w:rPr>
          <w:rFonts w:eastAsia="宋体"/>
          <w:kern w:val="2"/>
          <w:shd w:val="clear" w:color="auto" w:fill="FFFFFF"/>
          <w:lang w:eastAsia="zh-CN"/>
        </w:rPr>
        <w:t>胶体中滴入硫酸直到过量，</w:t>
      </w:r>
      <w:proofErr w:type="gramStart"/>
      <w:r>
        <w:rPr>
          <w:rFonts w:eastAsia="宋体"/>
          <w:kern w:val="2"/>
          <w:shd w:val="clear" w:color="auto" w:fill="FFFFFF"/>
          <w:lang w:eastAsia="zh-CN"/>
        </w:rPr>
        <w:t>描述此</w:t>
      </w:r>
      <w:proofErr w:type="gramEnd"/>
      <w:r>
        <w:rPr>
          <w:rFonts w:eastAsia="宋体"/>
          <w:kern w:val="2"/>
          <w:shd w:val="clear" w:color="auto" w:fill="FFFFFF"/>
          <w:lang w:eastAsia="zh-CN"/>
        </w:rPr>
        <w:t>过程的实验现象</w:t>
      </w:r>
      <w:r>
        <w:rPr>
          <w:rFonts w:eastAsia="宋体"/>
          <w:kern w:val="2"/>
          <w:shd w:val="clear" w:color="auto" w:fill="FFFFFF"/>
          <w:lang w:eastAsia="zh-CN"/>
        </w:rPr>
        <w:t>___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6CF269F1" w14:textId="77777777" w:rsidR="00903531" w:rsidRDefault="00000000" w:rsidP="0062249B">
      <w:pPr>
        <w:jc w:val="center"/>
        <w:rPr>
          <w:b/>
          <w:lang w:eastAsia="zh-CN"/>
        </w:rPr>
      </w:pPr>
      <w:r>
        <w:rPr>
          <w:b/>
          <w:lang w:eastAsia="zh-CN"/>
        </w:rPr>
        <w:br/>
      </w:r>
      <w:r>
        <w:rPr>
          <w:b/>
          <w:lang w:eastAsia="zh-CN"/>
        </w:rPr>
        <w:br/>
      </w:r>
      <w:r>
        <w:rPr>
          <w:b/>
          <w:lang w:eastAsia="zh-CN"/>
        </w:rPr>
        <w:br/>
      </w:r>
    </w:p>
    <w:p w14:paraId="2AD740A8" w14:textId="77777777" w:rsidR="00903531" w:rsidRDefault="00000000" w:rsidP="0062249B">
      <w:pPr>
        <w:jc w:val="center"/>
        <w:rPr>
          <w:b/>
        </w:rPr>
      </w:pPr>
      <w:r>
        <w:rPr>
          <w:b/>
          <w:lang w:eastAsia="zh-CN"/>
        </w:rPr>
        <w:br w:type="page"/>
      </w:r>
      <w:proofErr w:type="spellStart"/>
      <w:r>
        <w:rPr>
          <w:b/>
        </w:rPr>
        <w:lastRenderedPageBreak/>
        <w:t>答案以及解析</w:t>
      </w:r>
      <w:proofErr w:type="spellEnd"/>
    </w:p>
    <w:p w14:paraId="1ED83B7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  <w:lang w:eastAsia="zh-CN"/>
        </w:rPr>
        <w:t>1.</w:t>
      </w:r>
      <w:r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B</w:t>
      </w:r>
    </w:p>
    <w:p w14:paraId="686EBE57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position w:val="-4"/>
        </w:rPr>
        <w:object w:dxaOrig="435" w:dyaOrig="315" w14:anchorId="1A8D0CF0">
          <v:shape id="_x0000_i1069" type="#_x0000_t75" style="width:21.6pt;height:15.6pt" o:ole="">
            <v:imagedata r:id="rId90" o:title=""/>
          </v:shape>
          <o:OLEObject Type="Embed" ProgID="Equation.DSMT4" ShapeID="_x0000_i1069" DrawAspect="Content" ObjectID="_1735576560" r:id="rId91"/>
        </w:object>
      </w:r>
      <w:r>
        <w:rPr>
          <w:rFonts w:eastAsia="宋体"/>
          <w:kern w:val="2"/>
          <w:shd w:val="clear" w:color="auto" w:fill="FFFFFF"/>
          <w:lang w:eastAsia="zh-CN"/>
        </w:rPr>
        <w:t>胶体属于混合物，金属铜是单质，既不是电解质也不是非电解质，故</w:t>
      </w:r>
      <w:r>
        <w:rPr>
          <w:rFonts w:eastAsia="宋体"/>
          <w:kern w:val="2"/>
          <w:shd w:val="clear" w:color="auto" w:fill="FFFFFF"/>
          <w:lang w:eastAsia="zh-CN"/>
        </w:rPr>
        <w:t>A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7B88F594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氯水中含有氯气、</w:t>
      </w:r>
      <w:proofErr w:type="spellStart"/>
      <w:r>
        <w:rPr>
          <w:rFonts w:eastAsia="宋体"/>
          <w:kern w:val="2"/>
          <w:shd w:val="clear" w:color="auto" w:fill="FFFFFF"/>
          <w:lang w:eastAsia="zh-CN"/>
        </w:rPr>
        <w:t>HClO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>、</w:t>
      </w:r>
      <w:r>
        <w:rPr>
          <w:rFonts w:eastAsia="宋体"/>
          <w:kern w:val="2"/>
          <w:shd w:val="clear" w:color="auto" w:fill="FFFFFF"/>
          <w:lang w:eastAsia="zh-CN"/>
        </w:rPr>
        <w:t>HCl</w:t>
      </w:r>
      <w:r>
        <w:rPr>
          <w:rFonts w:eastAsia="宋体"/>
          <w:kern w:val="2"/>
          <w:shd w:val="clear" w:color="auto" w:fill="FFFFFF"/>
          <w:lang w:eastAsia="zh-CN"/>
        </w:rPr>
        <w:t>等物质，属于混合物；氯化镁属于化合物，固体</w:t>
      </w:r>
      <w:r>
        <w:rPr>
          <w:rFonts w:eastAsia="宋体"/>
          <w:position w:val="-4"/>
        </w:rPr>
        <w:object w:dxaOrig="585" w:dyaOrig="285" w14:anchorId="303618DF">
          <v:shape id="_x0000_i1070" type="#_x0000_t75" style="width:29.4pt;height:14.4pt" o:ole="">
            <v:imagedata r:id="rId92" o:title=""/>
          </v:shape>
          <o:OLEObject Type="Embed" ProgID="Equation.DSMT4" ShapeID="_x0000_i1070" DrawAspect="Content" ObjectID="_1735576561" r:id="rId93"/>
        </w:object>
      </w:r>
      <w:r>
        <w:rPr>
          <w:rFonts w:eastAsia="宋体"/>
          <w:kern w:val="2"/>
          <w:shd w:val="clear" w:color="auto" w:fill="FFFFFF"/>
          <w:lang w:eastAsia="zh-CN"/>
        </w:rPr>
        <w:t>溶于水能导电，属于电解质，</w:t>
      </w:r>
      <w:r>
        <w:rPr>
          <w:rFonts w:eastAsia="宋体"/>
          <w:position w:val="-4"/>
        </w:rPr>
        <w:object w:dxaOrig="435" w:dyaOrig="360" w14:anchorId="2664FA01">
          <v:shape id="_x0000_i1071" type="#_x0000_t75" style="width:21.6pt;height:18pt" o:ole="">
            <v:imagedata r:id="rId94" o:title=""/>
          </v:shape>
          <o:OLEObject Type="Embed" ProgID="Equation.DSMT4" ShapeID="_x0000_i1071" DrawAspect="Content" ObjectID="_1735576562" r:id="rId95"/>
        </w:object>
      </w:r>
      <w:r>
        <w:rPr>
          <w:rFonts w:eastAsia="宋体"/>
          <w:kern w:val="2"/>
          <w:shd w:val="clear" w:color="auto" w:fill="FFFFFF"/>
          <w:lang w:eastAsia="zh-CN"/>
        </w:rPr>
        <w:t>属于酸性氧化物，故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5042372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proofErr w:type="spellStart"/>
      <w:r>
        <w:rPr>
          <w:rFonts w:eastAsia="宋体"/>
          <w:kern w:val="2"/>
          <w:shd w:val="clear" w:color="auto" w:fill="FFFFFF"/>
          <w:lang w:eastAsia="zh-CN"/>
        </w:rPr>
        <w:t>C.CO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>是不成盐氧化物，而非酸性氧化物，故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174A03AC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  <w:kern w:val="2"/>
          <w:shd w:val="clear" w:color="auto" w:fill="FFFFFF"/>
          <w:lang w:eastAsia="zh-CN"/>
        </w:rPr>
        <w:t>盐酸是</w:t>
      </w:r>
      <w:r>
        <w:rPr>
          <w:rFonts w:eastAsia="宋体"/>
          <w:kern w:val="2"/>
          <w:shd w:val="clear" w:color="auto" w:fill="FFFFFF"/>
          <w:lang w:eastAsia="zh-CN"/>
        </w:rPr>
        <w:t>HCl</w:t>
      </w:r>
      <w:r>
        <w:rPr>
          <w:rFonts w:eastAsia="宋体"/>
          <w:kern w:val="2"/>
          <w:shd w:val="clear" w:color="auto" w:fill="FFFFFF"/>
          <w:lang w:eastAsia="zh-CN"/>
        </w:rPr>
        <w:t>的水溶液，属于混合物，既不是电解质也不是非电解质，</w:t>
      </w:r>
      <w:r>
        <w:rPr>
          <w:rFonts w:eastAsia="宋体"/>
          <w:position w:val="-4"/>
        </w:rPr>
        <w:object w:dxaOrig="645" w:dyaOrig="360" w14:anchorId="0AD7CDC9">
          <v:shape id="_x0000_i1072" type="#_x0000_t75" style="width:32.4pt;height:18pt" o:ole="">
            <v:imagedata r:id="rId96" o:title=""/>
          </v:shape>
          <o:OLEObject Type="Embed" ProgID="Equation.DSMT4" ShapeID="_x0000_i1072" DrawAspect="Content" ObjectID="_1735576563" r:id="rId97"/>
        </w:object>
      </w:r>
      <w:r>
        <w:rPr>
          <w:rFonts w:eastAsia="宋体"/>
          <w:kern w:val="2"/>
          <w:shd w:val="clear" w:color="auto" w:fill="FFFFFF"/>
          <w:lang w:eastAsia="zh-CN"/>
        </w:rPr>
        <w:t>是两性氧化物，故</w:t>
      </w:r>
      <w:r>
        <w:rPr>
          <w:rFonts w:eastAsia="宋体"/>
          <w:kern w:val="2"/>
          <w:shd w:val="clear" w:color="auto" w:fill="FFFFFF"/>
          <w:lang w:eastAsia="zh-CN"/>
        </w:rPr>
        <w:t>D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0D7B9BAE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故答案选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5A100C8B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2.</w:t>
      </w: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D</w:t>
      </w:r>
    </w:p>
    <w:p w14:paraId="34BE226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解析：</w:t>
      </w:r>
      <w:r>
        <w:rPr>
          <w:rFonts w:eastAsia="宋体" w:hint="eastAsia"/>
          <w:kern w:val="2"/>
          <w:shd w:val="clear" w:color="auto" w:fill="FFFFFF"/>
          <w:lang w:eastAsia="zh-CN"/>
        </w:rPr>
        <w:t>A.</w:t>
      </w:r>
      <w:r>
        <w:rPr>
          <w:rFonts w:eastAsia="宋体" w:hint="eastAsia"/>
          <w:kern w:val="2"/>
          <w:shd w:val="clear" w:color="auto" w:fill="FFFFFF"/>
          <w:lang w:eastAsia="zh-CN"/>
        </w:rPr>
        <w:t>胶体是</w:t>
      </w:r>
      <w:proofErr w:type="gramStart"/>
      <w:r>
        <w:rPr>
          <w:rFonts w:eastAsia="宋体" w:hint="eastAsia"/>
          <w:kern w:val="2"/>
          <w:shd w:val="clear" w:color="auto" w:fill="FFFFFF"/>
          <w:lang w:eastAsia="zh-CN"/>
        </w:rPr>
        <w:t>介</w:t>
      </w:r>
      <w:proofErr w:type="gramEnd"/>
      <w:r>
        <w:rPr>
          <w:rFonts w:eastAsia="宋体" w:hint="eastAsia"/>
          <w:kern w:val="2"/>
          <w:shd w:val="clear" w:color="auto" w:fill="FFFFFF"/>
          <w:lang w:eastAsia="zh-CN"/>
        </w:rPr>
        <w:t>稳分散系，在一定条件下能稳定存在，故</w:t>
      </w:r>
      <w:r>
        <w:rPr>
          <w:rFonts w:eastAsia="宋体" w:hint="eastAsia"/>
          <w:kern w:val="2"/>
          <w:shd w:val="clear" w:color="auto" w:fill="FFFFFF"/>
          <w:lang w:eastAsia="zh-CN"/>
        </w:rPr>
        <w:t>A</w:t>
      </w:r>
      <w:r>
        <w:rPr>
          <w:rFonts w:eastAsia="宋体" w:hint="eastAsia"/>
          <w:kern w:val="2"/>
          <w:shd w:val="clear" w:color="auto" w:fill="FFFFFF"/>
          <w:lang w:eastAsia="zh-CN"/>
        </w:rPr>
        <w:t>正确；</w:t>
      </w:r>
    </w:p>
    <w:p w14:paraId="7D3A0D6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B.</w:t>
      </w:r>
      <w:r>
        <w:rPr>
          <w:rFonts w:eastAsia="宋体" w:hint="eastAsia"/>
          <w:kern w:val="2"/>
          <w:shd w:val="clear" w:color="auto" w:fill="FFFFFF"/>
          <w:lang w:eastAsia="zh-CN"/>
        </w:rPr>
        <w:t>溶液和胶体的分散质粒子直径较小，所以溶液和胶体的分散质都能透过滤纸，故</w:t>
      </w:r>
      <w:r>
        <w:rPr>
          <w:rFonts w:eastAsia="宋体" w:hint="eastAsia"/>
          <w:kern w:val="2"/>
          <w:shd w:val="clear" w:color="auto" w:fill="FFFFFF"/>
          <w:lang w:eastAsia="zh-CN"/>
        </w:rPr>
        <w:t>B</w:t>
      </w:r>
      <w:r>
        <w:rPr>
          <w:rFonts w:eastAsia="宋体" w:hint="eastAsia"/>
          <w:kern w:val="2"/>
          <w:shd w:val="clear" w:color="auto" w:fill="FFFFFF"/>
          <w:lang w:eastAsia="zh-CN"/>
        </w:rPr>
        <w:t>正确；</w:t>
      </w:r>
    </w:p>
    <w:p w14:paraId="3720EF4D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C.</w:t>
      </w:r>
      <w:r>
        <w:rPr>
          <w:rFonts w:eastAsia="宋体" w:hint="eastAsia"/>
          <w:kern w:val="2"/>
          <w:shd w:val="clear" w:color="auto" w:fill="FFFFFF"/>
          <w:lang w:eastAsia="zh-CN"/>
        </w:rPr>
        <w:t>制备氢氧化铁胶体时，应向沸水中逐滴滴加</w:t>
      </w:r>
      <w:proofErr w:type="spellStart"/>
      <w:r>
        <w:rPr>
          <w:rFonts w:eastAsia="宋体" w:hint="eastAsia"/>
          <w:kern w:val="2"/>
          <w:shd w:val="clear" w:color="auto" w:fill="FFFFFF"/>
          <w:lang w:eastAsia="zh-CN"/>
        </w:rPr>
        <w:t>1~2mL</w:t>
      </w:r>
      <w:proofErr w:type="spellEnd"/>
      <w:r>
        <w:rPr>
          <w:rFonts w:eastAsia="宋体" w:hint="eastAsia"/>
          <w:kern w:val="2"/>
          <w:shd w:val="clear" w:color="auto" w:fill="FFFFFF"/>
          <w:lang w:eastAsia="zh-CN"/>
        </w:rPr>
        <w:t>饱和的氯化铁溶液，继续煮沸至溶液呈红褐色，停止加热，就得到氯化铁胶体，故</w:t>
      </w:r>
      <w:r>
        <w:rPr>
          <w:rFonts w:eastAsia="宋体" w:hint="eastAsia"/>
          <w:kern w:val="2"/>
          <w:shd w:val="clear" w:color="auto" w:fill="FFFFFF"/>
          <w:lang w:eastAsia="zh-CN"/>
        </w:rPr>
        <w:t>C</w:t>
      </w:r>
      <w:r>
        <w:rPr>
          <w:rFonts w:eastAsia="宋体" w:hint="eastAsia"/>
          <w:kern w:val="2"/>
          <w:shd w:val="clear" w:color="auto" w:fill="FFFFFF"/>
          <w:lang w:eastAsia="zh-CN"/>
        </w:rPr>
        <w:t>正确；</w:t>
      </w:r>
    </w:p>
    <w:p w14:paraId="0589308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D.</w:t>
      </w:r>
      <w:r>
        <w:rPr>
          <w:rFonts w:eastAsia="宋体"/>
        </w:rPr>
        <w:object w:dxaOrig="615" w:dyaOrig="360" w14:anchorId="13FE4E32">
          <v:shape id="_x0000_i1073" type="#_x0000_t75" style="width:30.6pt;height:18pt" o:ole="">
            <v:imagedata r:id="rId28" o:title=""/>
          </v:shape>
          <o:OLEObject Type="Embed" ProgID="Equation.DSMT4" ShapeID="_x0000_i1073" DrawAspect="Content" ObjectID="_1735576564" r:id="rId98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溶液与</w:t>
      </w:r>
      <w:r>
        <w:rPr>
          <w:rFonts w:eastAsia="宋体"/>
        </w:rPr>
        <w:object w:dxaOrig="900" w:dyaOrig="360" w14:anchorId="1E0A9428">
          <v:shape id="_x0000_i1074" type="#_x0000_t75" style="width:45pt;height:18pt" o:ole="">
            <v:imagedata r:id="rId30" o:title=""/>
          </v:shape>
          <o:OLEObject Type="Embed" ProgID="Equation.DSMT4" ShapeID="_x0000_i1074" DrawAspect="Content" ObjectID="_1735576565" r:id="rId99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胶体的本质区别是分散质微粒直径大小，丁达尔效应是胶体特征性质，故</w:t>
      </w:r>
      <w:r>
        <w:rPr>
          <w:rFonts w:eastAsia="宋体" w:hint="eastAsia"/>
          <w:kern w:val="2"/>
          <w:shd w:val="clear" w:color="auto" w:fill="FFFFFF"/>
          <w:lang w:eastAsia="zh-CN"/>
        </w:rPr>
        <w:t>D</w:t>
      </w:r>
      <w:r>
        <w:rPr>
          <w:rFonts w:eastAsia="宋体" w:hint="eastAsia"/>
          <w:kern w:val="2"/>
          <w:shd w:val="clear" w:color="auto" w:fill="FFFFFF"/>
          <w:lang w:eastAsia="zh-CN"/>
        </w:rPr>
        <w:t>错误；</w:t>
      </w:r>
    </w:p>
    <w:p w14:paraId="7B17261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故选：</w:t>
      </w:r>
      <w:r>
        <w:rPr>
          <w:rFonts w:eastAsia="宋体" w:hint="eastAsia"/>
          <w:kern w:val="2"/>
          <w:shd w:val="clear" w:color="auto" w:fill="FFFFFF"/>
          <w:lang w:eastAsia="zh-CN"/>
        </w:rPr>
        <w:t>D</w:t>
      </w:r>
      <w:r>
        <w:rPr>
          <w:rFonts w:eastAsia="宋体" w:hint="eastAsia"/>
          <w:kern w:val="2"/>
          <w:shd w:val="clear" w:color="auto" w:fill="FFFFFF"/>
          <w:lang w:eastAsia="zh-CN"/>
        </w:rPr>
        <w:t>。</w:t>
      </w:r>
    </w:p>
    <w:p w14:paraId="421D675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3.</w:t>
      </w: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 w:hint="eastAsia"/>
          <w:kern w:val="2"/>
          <w:shd w:val="clear" w:color="auto" w:fill="FFFFFF"/>
          <w:lang w:eastAsia="zh-CN"/>
        </w:rPr>
        <w:t>D</w:t>
      </w:r>
    </w:p>
    <w:p w14:paraId="7D137CB4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解析：棉花的主要成分属于有机物，</w:t>
      </w:r>
      <w:r>
        <w:rPr>
          <w:rFonts w:eastAsia="宋体" w:hint="eastAsia"/>
          <w:kern w:val="2"/>
          <w:shd w:val="clear" w:color="auto" w:fill="FFFFFF"/>
          <w:lang w:eastAsia="zh-CN"/>
        </w:rPr>
        <w:t>A</w:t>
      </w:r>
      <w:r>
        <w:rPr>
          <w:rFonts w:eastAsia="宋体" w:hint="eastAsia"/>
          <w:kern w:val="2"/>
          <w:shd w:val="clear" w:color="auto" w:fill="FFFFFF"/>
          <w:lang w:eastAsia="zh-CN"/>
        </w:rPr>
        <w:t>项错误；</w:t>
      </w:r>
    </w:p>
    <w:p w14:paraId="6FA3F36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</w:rPr>
        <w:object w:dxaOrig="915" w:dyaOrig="360" w14:anchorId="16E27AA8">
          <v:shape id="_x0000_i1075" type="#_x0000_t75" style="width:45.6pt;height:18pt" o:ole="">
            <v:imagedata r:id="rId100" o:title=""/>
          </v:shape>
          <o:OLEObject Type="Embed" ProgID="Equation.DSMT4" ShapeID="_x0000_i1075" DrawAspect="Content" ObjectID="_1735576566" r:id="rId101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属于盐，</w:t>
      </w:r>
      <w:r>
        <w:rPr>
          <w:rFonts w:eastAsia="宋体" w:hint="eastAsia"/>
          <w:kern w:val="2"/>
          <w:shd w:val="clear" w:color="auto" w:fill="FFFFFF"/>
          <w:lang w:eastAsia="zh-CN"/>
        </w:rPr>
        <w:t>B</w:t>
      </w:r>
      <w:r>
        <w:rPr>
          <w:rFonts w:eastAsia="宋体" w:hint="eastAsia"/>
          <w:kern w:val="2"/>
          <w:shd w:val="clear" w:color="auto" w:fill="FFFFFF"/>
          <w:lang w:eastAsia="zh-CN"/>
        </w:rPr>
        <w:t>项错误；</w:t>
      </w:r>
    </w:p>
    <w:p w14:paraId="7FBCE950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淀粉溶液是胶体，</w:t>
      </w:r>
      <w:r>
        <w:rPr>
          <w:rFonts w:eastAsia="宋体" w:hint="eastAsia"/>
          <w:kern w:val="2"/>
          <w:shd w:val="clear" w:color="auto" w:fill="FFFFFF"/>
          <w:lang w:eastAsia="zh-CN"/>
        </w:rPr>
        <w:t>C</w:t>
      </w:r>
      <w:r>
        <w:rPr>
          <w:rFonts w:eastAsia="宋体" w:hint="eastAsia"/>
          <w:kern w:val="2"/>
          <w:shd w:val="clear" w:color="auto" w:fill="FFFFFF"/>
          <w:lang w:eastAsia="zh-CN"/>
        </w:rPr>
        <w:t>项错误；</w:t>
      </w:r>
    </w:p>
    <w:p w14:paraId="0D4FA5DD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“曾青得铁则化为铜”中发生的反应是</w:t>
      </w:r>
      <w:r>
        <w:rPr>
          <w:rFonts w:eastAsia="宋体"/>
        </w:rPr>
        <w:object w:dxaOrig="2820" w:dyaOrig="795" w14:anchorId="09883462">
          <v:shape id="_x0000_i1076" type="#_x0000_t75" style="width:141pt;height:39.6pt" o:ole="">
            <v:imagedata r:id="rId102" o:title=""/>
          </v:shape>
          <o:OLEObject Type="Embed" ProgID="Equation.DSMT4" ShapeID="_x0000_i1076" DrawAspect="Content" ObjectID="_1735576567" r:id="rId103"/>
        </w:object>
      </w:r>
      <w:r>
        <w:rPr>
          <w:rFonts w:eastAsia="宋体" w:hint="eastAsia"/>
          <w:kern w:val="2"/>
          <w:shd w:val="clear" w:color="auto" w:fill="FFFFFF"/>
          <w:lang w:eastAsia="zh-CN"/>
        </w:rPr>
        <w:t>，既是氧化还原反应又是离子反应，</w:t>
      </w:r>
      <w:r>
        <w:rPr>
          <w:rFonts w:eastAsia="宋体" w:hint="eastAsia"/>
          <w:kern w:val="2"/>
          <w:shd w:val="clear" w:color="auto" w:fill="FFFFFF"/>
          <w:lang w:eastAsia="zh-CN"/>
        </w:rPr>
        <w:t>D</w:t>
      </w:r>
      <w:r>
        <w:rPr>
          <w:rFonts w:eastAsia="宋体" w:hint="eastAsia"/>
          <w:kern w:val="2"/>
          <w:shd w:val="clear" w:color="auto" w:fill="FFFFFF"/>
          <w:lang w:eastAsia="zh-CN"/>
        </w:rPr>
        <w:t>项正确。</w:t>
      </w:r>
    </w:p>
    <w:p w14:paraId="439AD63E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4.</w:t>
      </w: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C</w:t>
      </w:r>
    </w:p>
    <w:p w14:paraId="2619E2E4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</w:rPr>
        <w:pict w14:anchorId="494E53AA">
          <v:shape id="_x0000_i1077" type="#_x0000_t75" style="width:32.4pt;height:18pt">
            <v:imagedata r:id="rId104" o:title=""/>
          </v:shape>
        </w:pict>
      </w:r>
      <w:r>
        <w:rPr>
          <w:rFonts w:eastAsia="宋体"/>
          <w:kern w:val="2"/>
          <w:shd w:val="clear" w:color="auto" w:fill="FFFFFF"/>
          <w:lang w:eastAsia="zh-CN"/>
        </w:rPr>
        <w:t>与</w:t>
      </w:r>
      <w:r>
        <w:rPr>
          <w:rFonts w:eastAsia="宋体"/>
          <w:kern w:val="2"/>
          <w:shd w:val="clear" w:color="auto" w:fill="FFFFFF"/>
          <w:lang w:eastAsia="zh-CN"/>
        </w:rPr>
        <w:t>HCl</w:t>
      </w:r>
      <w:r>
        <w:rPr>
          <w:rFonts w:eastAsia="宋体"/>
          <w:kern w:val="2"/>
          <w:shd w:val="clear" w:color="auto" w:fill="FFFFFF"/>
          <w:lang w:eastAsia="zh-CN"/>
        </w:rPr>
        <w:t>反应的离子方程式为</w:t>
      </w:r>
      <w:r>
        <w:rPr>
          <w:rFonts w:eastAsia="宋体"/>
        </w:rPr>
        <w:object w:dxaOrig="2940" w:dyaOrig="795" w14:anchorId="5CEC8636">
          <v:shape id="_x0000_i1078" type="#_x0000_t75" style="width:147pt;height:39.6pt" o:ole="">
            <v:imagedata r:id="rId105" o:title=""/>
          </v:shape>
          <o:OLEObject Type="Embed" ProgID="Equation.DSMT4" ShapeID="_x0000_i1078" DrawAspect="Content" ObjectID="_1735576568" r:id="rId106"/>
        </w:object>
      </w:r>
      <w:r>
        <w:rPr>
          <w:rFonts w:eastAsia="宋体"/>
          <w:kern w:val="2"/>
          <w:shd w:val="clear" w:color="auto" w:fill="FFFFFF"/>
          <w:lang w:eastAsia="zh-CN"/>
        </w:rPr>
        <w:t>，氢离子参与反应，</w:t>
      </w:r>
      <w:r>
        <w:rPr>
          <w:rFonts w:eastAsia="宋体"/>
          <w:kern w:val="2"/>
          <w:shd w:val="clear" w:color="auto" w:fill="FFFFFF"/>
          <w:lang w:eastAsia="zh-CN"/>
        </w:rPr>
        <w:t>A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4A21FA8D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</w:rPr>
        <w:object w:dxaOrig="945" w:dyaOrig="360" w14:anchorId="78E59D35">
          <v:shape id="_x0000_i1079" type="#_x0000_t75" style="width:47.4pt;height:18pt" o:ole="">
            <v:imagedata r:id="rId107" o:title=""/>
          </v:shape>
          <o:OLEObject Type="Embed" ProgID="Equation.DSMT4" ShapeID="_x0000_i1079" DrawAspect="Content" ObjectID="_1735576569" r:id="rId108"/>
        </w:object>
      </w:r>
      <w:r>
        <w:rPr>
          <w:rFonts w:eastAsia="宋体"/>
          <w:kern w:val="2"/>
          <w:shd w:val="clear" w:color="auto" w:fill="FFFFFF"/>
          <w:lang w:eastAsia="zh-CN"/>
        </w:rPr>
        <w:t>与</w:t>
      </w:r>
      <w:r>
        <w:rPr>
          <w:rFonts w:eastAsia="宋体"/>
          <w:kern w:val="2"/>
          <w:shd w:val="clear" w:color="auto" w:fill="FFFFFF"/>
          <w:lang w:eastAsia="zh-CN"/>
        </w:rPr>
        <w:t>HCl</w:t>
      </w:r>
      <w:r>
        <w:rPr>
          <w:rFonts w:eastAsia="宋体"/>
          <w:kern w:val="2"/>
          <w:shd w:val="clear" w:color="auto" w:fill="FFFFFF"/>
          <w:lang w:eastAsia="zh-CN"/>
        </w:rPr>
        <w:t>反应离子方程式为</w:t>
      </w:r>
      <w:r>
        <w:rPr>
          <w:rFonts w:eastAsia="宋体"/>
        </w:rPr>
        <w:object w:dxaOrig="1965" w:dyaOrig="795" w14:anchorId="1BCCE10F">
          <v:shape id="_x0000_i1080" type="#_x0000_t75" style="width:98.4pt;height:39.6pt" o:ole="">
            <v:imagedata r:id="rId109" o:title=""/>
          </v:shape>
          <o:OLEObject Type="Embed" ProgID="Equation.DSMT4" ShapeID="_x0000_i1080" DrawAspect="Content" ObjectID="_1735576570" r:id="rId110"/>
        </w:object>
      </w:r>
      <w:r>
        <w:rPr>
          <w:rFonts w:eastAsia="宋体"/>
          <w:kern w:val="2"/>
          <w:shd w:val="clear" w:color="auto" w:fill="FFFFFF"/>
          <w:lang w:eastAsia="zh-CN"/>
        </w:rPr>
        <w:t>，氢离子参与反应，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1495D62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</w:rPr>
        <w:object w:dxaOrig="780" w:dyaOrig="360" w14:anchorId="1DE2B805">
          <v:shape id="_x0000_i1081" type="#_x0000_t75" style="width:39pt;height:18pt" o:ole="">
            <v:imagedata r:id="rId111" o:title=""/>
          </v:shape>
          <o:OLEObject Type="Embed" ProgID="Equation.DSMT4" ShapeID="_x0000_i1081" DrawAspect="Content" ObjectID="_1735576571" r:id="rId112"/>
        </w:object>
      </w:r>
      <w:r>
        <w:rPr>
          <w:rFonts w:eastAsia="宋体"/>
          <w:kern w:val="2"/>
          <w:shd w:val="clear" w:color="auto" w:fill="FFFFFF"/>
          <w:lang w:eastAsia="zh-CN"/>
        </w:rPr>
        <w:t>与</w:t>
      </w:r>
      <w:r>
        <w:rPr>
          <w:rFonts w:eastAsia="宋体"/>
          <w:kern w:val="2"/>
          <w:shd w:val="clear" w:color="auto" w:fill="FFFFFF"/>
          <w:lang w:eastAsia="zh-CN"/>
        </w:rPr>
        <w:t>HCl</w:t>
      </w:r>
      <w:r>
        <w:rPr>
          <w:rFonts w:eastAsia="宋体"/>
          <w:kern w:val="2"/>
          <w:shd w:val="clear" w:color="auto" w:fill="FFFFFF"/>
          <w:lang w:eastAsia="zh-CN"/>
        </w:rPr>
        <w:t>反应的离子方程式为</w:t>
      </w:r>
      <w:r>
        <w:rPr>
          <w:rFonts w:eastAsia="宋体"/>
        </w:rPr>
        <w:object w:dxaOrig="2235" w:dyaOrig="795" w14:anchorId="1DBA5ACE">
          <v:shape id="_x0000_i1082" type="#_x0000_t75" style="width:111.6pt;height:39.6pt" o:ole="">
            <v:imagedata r:id="rId113" o:title=""/>
          </v:shape>
          <o:OLEObject Type="Embed" ProgID="Equation.DSMT4" ShapeID="_x0000_i1082" DrawAspect="Content" ObjectID="_1735576572" r:id="rId114"/>
        </w:object>
      </w:r>
      <w:r>
        <w:rPr>
          <w:rFonts w:eastAsia="宋体"/>
          <w:kern w:val="2"/>
          <w:shd w:val="clear" w:color="auto" w:fill="FFFFFF"/>
          <w:lang w:eastAsia="zh-CN"/>
        </w:rPr>
        <w:t>，没有氢离子参与反应，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534480D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  <w:kern w:val="2"/>
          <w:shd w:val="clear" w:color="auto" w:fill="FFFFFF"/>
          <w:lang w:eastAsia="zh-CN"/>
        </w:rPr>
        <w:t>紫色石蕊溶液遇酸后变红色，</w:t>
      </w:r>
      <w:r>
        <w:rPr>
          <w:rFonts w:eastAsia="宋体"/>
          <w:kern w:val="2"/>
          <w:shd w:val="clear" w:color="auto" w:fill="FFFFFF"/>
          <w:lang w:eastAsia="zh-CN"/>
        </w:rPr>
        <w:t>D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060F6B36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故答案为：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1890A57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5.</w:t>
      </w: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B</w:t>
      </w:r>
    </w:p>
    <w:p w14:paraId="0027F46A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kern w:val="2"/>
          <w:shd w:val="clear" w:color="auto" w:fill="FFFFFF"/>
          <w:lang w:eastAsia="zh-CN"/>
        </w:rPr>
        <w:t>氢氧化铁胶体的电泳现象，说明氢氧化铁胶体的胶粒带正电荷，但胶体显电中性，故</w:t>
      </w:r>
      <w:r>
        <w:rPr>
          <w:rFonts w:eastAsia="宋体"/>
          <w:kern w:val="2"/>
          <w:shd w:val="clear" w:color="auto" w:fill="FFFFFF"/>
          <w:lang w:eastAsia="zh-CN"/>
        </w:rPr>
        <w:t>A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17D82C80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离子和分子可以透过半透膜，而胶体粒子不能透过半透膜，所以可用渗析的方法除</w:t>
      </w:r>
      <w:r>
        <w:rPr>
          <w:rFonts w:eastAsia="宋体"/>
          <w:kern w:val="2"/>
          <w:shd w:val="clear" w:color="auto" w:fill="FFFFFF"/>
          <w:lang w:eastAsia="zh-CN"/>
        </w:rPr>
        <w:lastRenderedPageBreak/>
        <w:t>去蛋白质胶体中的氯化钠，故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5B2FE17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明矾能净水是因为明矾溶于水后与水作用生成氢氧化铝胶体，氢氧化铝胶体具有很强的吸附能力，能凝聚水中的悬浮物并使之沉降，达到净水目的，然而氢氧化铝具有两性，既能溶于强酸，又能溶于强碱，所以在强酸性或强碱性条件下失去净水作用，故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56EAB9C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</w:rPr>
        <w:object w:dxaOrig="900" w:dyaOrig="360" w14:anchorId="113A5327">
          <v:shape id="_x0000_i1083" type="#_x0000_t75" style="width:45pt;height:18pt" o:ole="">
            <v:imagedata r:id="rId115" o:title=""/>
          </v:shape>
          <o:OLEObject Type="Embed" ProgID="Equation.DSMT4" ShapeID="_x0000_i1083" DrawAspect="Content" ObjectID="_1735576573" r:id="rId116"/>
        </w:object>
      </w:r>
      <w:r>
        <w:rPr>
          <w:rFonts w:eastAsia="宋体"/>
          <w:kern w:val="2"/>
          <w:shd w:val="clear" w:color="auto" w:fill="FFFFFF"/>
          <w:lang w:eastAsia="zh-CN"/>
        </w:rPr>
        <w:t>胶体是利用饱和氯化铁溶液在沸水中制取的，而将</w:t>
      </w:r>
      <w:r>
        <w:rPr>
          <w:rFonts w:eastAsia="宋体"/>
        </w:rPr>
        <w:object w:dxaOrig="615" w:dyaOrig="360" w14:anchorId="0594A922">
          <v:shape id="_x0000_i1084" type="#_x0000_t75" style="width:30.6pt;height:18pt" o:ole="">
            <v:imagedata r:id="rId117" o:title=""/>
          </v:shape>
          <o:OLEObject Type="Embed" ProgID="Equation.DSMT4" ShapeID="_x0000_i1084" DrawAspect="Content" ObjectID="_1735576574" r:id="rId118"/>
        </w:object>
      </w:r>
      <w:r>
        <w:rPr>
          <w:rFonts w:eastAsia="宋体"/>
          <w:kern w:val="2"/>
          <w:shd w:val="clear" w:color="auto" w:fill="FFFFFF"/>
          <w:lang w:eastAsia="zh-CN"/>
        </w:rPr>
        <w:t>饱和溶液滴加到</w:t>
      </w:r>
      <w:r>
        <w:rPr>
          <w:rFonts w:eastAsia="宋体"/>
          <w:kern w:val="2"/>
          <w:shd w:val="clear" w:color="auto" w:fill="FFFFFF"/>
          <w:lang w:eastAsia="zh-CN"/>
        </w:rPr>
        <w:t>NaOH</w:t>
      </w:r>
      <w:r>
        <w:rPr>
          <w:rFonts w:eastAsia="宋体"/>
          <w:kern w:val="2"/>
          <w:shd w:val="clear" w:color="auto" w:fill="FFFFFF"/>
          <w:lang w:eastAsia="zh-CN"/>
        </w:rPr>
        <w:t>溶液中得到的是</w:t>
      </w:r>
      <w:r>
        <w:rPr>
          <w:rFonts w:eastAsia="宋体"/>
        </w:rPr>
        <w:object w:dxaOrig="900" w:dyaOrig="360" w14:anchorId="3329260A">
          <v:shape id="_x0000_i1085" type="#_x0000_t75" style="width:45pt;height:18pt" o:ole="">
            <v:imagedata r:id="rId119" o:title=""/>
          </v:shape>
          <o:OLEObject Type="Embed" ProgID="Equation.DSMT4" ShapeID="_x0000_i1085" DrawAspect="Content" ObjectID="_1735576575" r:id="rId120"/>
        </w:object>
      </w:r>
      <w:r>
        <w:rPr>
          <w:rFonts w:eastAsia="宋体"/>
          <w:kern w:val="2"/>
          <w:shd w:val="clear" w:color="auto" w:fill="FFFFFF"/>
          <w:lang w:eastAsia="zh-CN"/>
        </w:rPr>
        <w:t>沉淀，故</w:t>
      </w:r>
      <w:r>
        <w:rPr>
          <w:rFonts w:eastAsia="宋体"/>
          <w:kern w:val="2"/>
          <w:shd w:val="clear" w:color="auto" w:fill="FFFFFF"/>
          <w:lang w:eastAsia="zh-CN"/>
        </w:rPr>
        <w:t>D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05E60840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答案选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64D7238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6.</w:t>
      </w: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C</w:t>
      </w:r>
    </w:p>
    <w:p w14:paraId="2C7A557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kern w:val="2"/>
          <w:shd w:val="clear" w:color="auto" w:fill="FFFFFF"/>
          <w:lang w:eastAsia="zh-CN"/>
        </w:rPr>
        <w:t>同位素是指质子数相同而中子数不同的同一元素不同原子的互称，选项中各物质是分子，</w:t>
      </w:r>
      <w:r>
        <w:rPr>
          <w:rFonts w:eastAsia="宋体"/>
          <w:kern w:val="2"/>
          <w:shd w:val="clear" w:color="auto" w:fill="FFFFFF"/>
          <w:lang w:eastAsia="zh-CN"/>
        </w:rPr>
        <w:t>A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6C2EBB1B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同素异形体一定是单质，</w:t>
      </w:r>
      <w:r>
        <w:rPr>
          <w:rFonts w:eastAsia="宋体"/>
        </w:rPr>
        <w:object w:dxaOrig="405" w:dyaOrig="375" w14:anchorId="4CA5194F">
          <v:shape id="_x0000_i1086" type="#_x0000_t75" style="width:20.4pt;height:18.6pt" o:ole="">
            <v:imagedata r:id="rId121" o:title=""/>
          </v:shape>
          <o:OLEObject Type="Embed" ProgID="Equation.DSMT4" ShapeID="_x0000_i1086" DrawAspect="Content" ObjectID="_1735576576" r:id="rId122"/>
        </w:object>
      </w:r>
      <w:r>
        <w:rPr>
          <w:rFonts w:eastAsia="宋体"/>
          <w:kern w:val="2"/>
          <w:shd w:val="clear" w:color="auto" w:fill="FFFFFF"/>
          <w:lang w:eastAsia="zh-CN"/>
        </w:rPr>
        <w:t>不是单质，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57CCF01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非电解质是指在水溶液中和熔化状态下都不能导电的化合物，选项中的物质都属于非电解质，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6C22C6B7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proofErr w:type="spellStart"/>
      <w:r>
        <w:rPr>
          <w:rFonts w:eastAsia="宋体"/>
          <w:kern w:val="2"/>
          <w:shd w:val="clear" w:color="auto" w:fill="FFFFFF"/>
          <w:lang w:eastAsia="zh-CN"/>
        </w:rPr>
        <w:t>D.75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>%</w:t>
      </w:r>
      <w:r>
        <w:rPr>
          <w:rFonts w:eastAsia="宋体"/>
          <w:kern w:val="2"/>
          <w:shd w:val="clear" w:color="auto" w:fill="FFFFFF"/>
          <w:lang w:eastAsia="zh-CN"/>
        </w:rPr>
        <w:t>医用酒精属于混合物并不是化合物，</w:t>
      </w:r>
      <w:r>
        <w:rPr>
          <w:rFonts w:eastAsia="宋体"/>
          <w:kern w:val="2"/>
          <w:shd w:val="clear" w:color="auto" w:fill="FFFFFF"/>
          <w:lang w:eastAsia="zh-CN"/>
        </w:rPr>
        <w:t>D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0D2E5511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故答案选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458226F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7.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2D1CED7A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反应</w:t>
      </w:r>
      <w:r>
        <w:rPr>
          <w:rFonts w:eastAsia="宋体"/>
          <w:color w:val="000000"/>
        </w:rPr>
        <w:object w:dxaOrig="3345" w:dyaOrig="795" w14:anchorId="74C8D712">
          <v:shape id="_x0000_i1087" type="#_x0000_t75" style="width:167.4pt;height:39.6pt" o:ole="">
            <v:imagedata r:id="rId123" o:title=""/>
          </v:shape>
          <o:OLEObject Type="Embed" ProgID="Equation.DSMT4" ShapeID="_x0000_i1087" DrawAspect="Content" ObjectID="_1735576577" r:id="rId124"/>
        </w:object>
      </w:r>
      <w:r>
        <w:rPr>
          <w:rFonts w:eastAsia="宋体" w:hint="eastAsia"/>
          <w:color w:val="000000"/>
          <w:lang w:eastAsia="zh-CN"/>
        </w:rPr>
        <w:t>为复分解反应，则</w:t>
      </w:r>
      <w:r>
        <w:rPr>
          <w:rFonts w:eastAsia="宋体" w:hint="eastAsia"/>
          <w:color w:val="000000"/>
          <w:lang w:eastAsia="zh-CN"/>
        </w:rPr>
        <w:t>X</w:t>
      </w:r>
      <w:r>
        <w:rPr>
          <w:rFonts w:eastAsia="宋体" w:hint="eastAsia"/>
          <w:color w:val="000000"/>
          <w:lang w:eastAsia="zh-CN"/>
        </w:rPr>
        <w:t>为可溶性铜盐，</w:t>
      </w:r>
      <w:r>
        <w:rPr>
          <w:rFonts w:eastAsia="宋体" w:hint="eastAsia"/>
          <w:color w:val="000000"/>
          <w:lang w:eastAsia="zh-CN"/>
        </w:rPr>
        <w:t>Y</w:t>
      </w:r>
      <w:r>
        <w:rPr>
          <w:rFonts w:eastAsia="宋体" w:hint="eastAsia"/>
          <w:color w:val="000000"/>
          <w:lang w:eastAsia="zh-CN"/>
        </w:rPr>
        <w:t>为</w:t>
      </w:r>
      <w:r>
        <w:rPr>
          <w:rFonts w:eastAsia="宋体" w:hint="eastAsia"/>
          <w:color w:val="000000"/>
          <w:lang w:eastAsia="zh-CN"/>
        </w:rPr>
        <w:t>X</w:t>
      </w:r>
      <w:r>
        <w:rPr>
          <w:rFonts w:eastAsia="宋体" w:hint="eastAsia"/>
          <w:color w:val="000000"/>
          <w:lang w:eastAsia="zh-CN"/>
        </w:rPr>
        <w:t>的酸根离子和</w:t>
      </w:r>
      <w:r>
        <w:rPr>
          <w:rFonts w:eastAsia="宋体"/>
          <w:color w:val="000000"/>
        </w:rPr>
        <w:pict w14:anchorId="57EFB28B">
          <v:shape id="_x0000_i1088" type="#_x0000_t75" style="width:26.4pt;height:15.6pt">
            <v:imagedata r:id="rId125" o:title=""/>
          </v:shape>
        </w:pict>
      </w:r>
      <w:r>
        <w:rPr>
          <w:rFonts w:eastAsia="宋体" w:hint="eastAsia"/>
          <w:color w:val="000000"/>
          <w:lang w:eastAsia="zh-CN"/>
        </w:rPr>
        <w:t>结合而成的盐，即</w:t>
      </w:r>
      <w:r>
        <w:rPr>
          <w:rFonts w:eastAsia="宋体" w:hint="eastAsia"/>
          <w:color w:val="000000"/>
          <w:lang w:eastAsia="zh-CN"/>
        </w:rPr>
        <w:t>X</w:t>
      </w:r>
      <w:r>
        <w:rPr>
          <w:rFonts w:eastAsia="宋体" w:hint="eastAsia"/>
          <w:color w:val="000000"/>
          <w:lang w:eastAsia="zh-CN"/>
        </w:rPr>
        <w:t>和</w:t>
      </w:r>
      <w:r>
        <w:rPr>
          <w:rFonts w:eastAsia="宋体" w:hint="eastAsia"/>
          <w:color w:val="000000"/>
          <w:lang w:eastAsia="zh-CN"/>
        </w:rPr>
        <w:t>Y</w:t>
      </w:r>
      <w:r>
        <w:rPr>
          <w:rFonts w:eastAsia="宋体" w:hint="eastAsia"/>
          <w:color w:val="000000"/>
          <w:lang w:eastAsia="zh-CN"/>
        </w:rPr>
        <w:t>都是盐，</w:t>
      </w:r>
      <w:r>
        <w:rPr>
          <w:rFonts w:eastAsia="宋体" w:hint="eastAsia"/>
          <w:color w:val="000000"/>
          <w:lang w:eastAsia="zh-CN"/>
        </w:rPr>
        <w:t>Y</w:t>
      </w:r>
      <w:r>
        <w:rPr>
          <w:rFonts w:eastAsia="宋体" w:hint="eastAsia"/>
          <w:color w:val="000000"/>
          <w:lang w:eastAsia="zh-CN"/>
        </w:rPr>
        <w:t>可以是</w:t>
      </w:r>
      <w:r>
        <w:rPr>
          <w:rFonts w:eastAsia="宋体"/>
          <w:color w:val="000000"/>
        </w:rPr>
        <w:object w:dxaOrig="645" w:dyaOrig="360" w14:anchorId="21A152A5">
          <v:shape id="_x0000_i1089" type="#_x0000_t75" style="width:32.4pt;height:18pt" o:ole="">
            <v:imagedata r:id="rId126" o:title=""/>
          </v:shape>
          <o:OLEObject Type="Embed" ProgID="Equation.DSMT4" ShapeID="_x0000_i1089" DrawAspect="Content" ObjectID="_1735576578" r:id="rId127"/>
        </w:object>
      </w:r>
      <w:r>
        <w:rPr>
          <w:rFonts w:eastAsia="宋体" w:hint="eastAsia"/>
          <w:color w:val="000000"/>
          <w:lang w:eastAsia="zh-CN"/>
        </w:rPr>
        <w:t>或</w:t>
      </w:r>
      <w:r>
        <w:rPr>
          <w:rFonts w:eastAsia="宋体"/>
          <w:color w:val="000000"/>
        </w:rPr>
        <w:object w:dxaOrig="1095" w:dyaOrig="405" w14:anchorId="44EC36BE">
          <v:shape id="_x0000_i1090" type="#_x0000_t75" style="width:54.6pt;height:20.4pt" o:ole="">
            <v:imagedata r:id="rId128" o:title=""/>
          </v:shape>
          <o:OLEObject Type="Embed" ProgID="Equation.DSMT4" ShapeID="_x0000_i1090" DrawAspect="Content" ObjectID="_1735576579" r:id="rId129"/>
        </w:object>
      </w:r>
      <w:r>
        <w:rPr>
          <w:rFonts w:eastAsia="宋体" w:hint="eastAsia"/>
          <w:color w:val="000000"/>
          <w:lang w:eastAsia="zh-CN"/>
        </w:rPr>
        <w:t>。结合上述分析可知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项错误。</w:t>
      </w:r>
    </w:p>
    <w:p w14:paraId="49CF39C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8.</w:t>
      </w:r>
      <w:r>
        <w:rPr>
          <w:rFonts w:eastAsia="宋体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B</w:t>
      </w:r>
    </w:p>
    <w:p w14:paraId="2DE9A7E5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hd w:val="clear" w:color="auto" w:fill="FFFFFF"/>
          <w:lang w:eastAsia="zh-CN"/>
        </w:rPr>
        <w:t>A.</w:t>
      </w:r>
      <w:r>
        <w:rPr>
          <w:rFonts w:eastAsia="宋体"/>
          <w:kern w:val="2"/>
          <w:shd w:val="clear" w:color="auto" w:fill="FFFFFF"/>
          <w:lang w:eastAsia="zh-CN"/>
        </w:rPr>
        <w:t>物质分为纯净物和混合物，二者为并列关系，</w:t>
      </w:r>
      <w:r>
        <w:rPr>
          <w:rFonts w:eastAsia="宋体"/>
          <w:kern w:val="2"/>
          <w:shd w:val="clear" w:color="auto" w:fill="FFFFFF"/>
          <w:lang w:eastAsia="zh-CN"/>
        </w:rPr>
        <w:t>A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77DAD30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B.</w:t>
      </w:r>
      <w:r>
        <w:rPr>
          <w:rFonts w:eastAsia="宋体"/>
          <w:kern w:val="2"/>
          <w:shd w:val="clear" w:color="auto" w:fill="FFFFFF"/>
          <w:lang w:eastAsia="zh-CN"/>
        </w:rPr>
        <w:t>在水溶液或熔融状态下能导电的化合物为电解质，电解质和化合物属于包含关系，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正确；</w:t>
      </w:r>
    </w:p>
    <w:p w14:paraId="20DEC7C1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C.</w:t>
      </w:r>
      <w:r>
        <w:rPr>
          <w:rFonts w:eastAsia="宋体"/>
          <w:kern w:val="2"/>
          <w:shd w:val="clear" w:color="auto" w:fill="FFFFFF"/>
          <w:lang w:eastAsia="zh-CN"/>
        </w:rPr>
        <w:t>纯净</w:t>
      </w:r>
      <w:proofErr w:type="gramStart"/>
      <w:r>
        <w:rPr>
          <w:rFonts w:eastAsia="宋体"/>
          <w:kern w:val="2"/>
          <w:shd w:val="clear" w:color="auto" w:fill="FFFFFF"/>
          <w:lang w:eastAsia="zh-CN"/>
        </w:rPr>
        <w:t>物分为</w:t>
      </w:r>
      <w:proofErr w:type="gramEnd"/>
      <w:r>
        <w:rPr>
          <w:rFonts w:eastAsia="宋体"/>
          <w:kern w:val="2"/>
          <w:shd w:val="clear" w:color="auto" w:fill="FFFFFF"/>
          <w:lang w:eastAsia="zh-CN"/>
        </w:rPr>
        <w:t>单质和化合物，二者属于并列关系，</w:t>
      </w:r>
      <w:r>
        <w:rPr>
          <w:rFonts w:eastAsia="宋体"/>
          <w:kern w:val="2"/>
          <w:shd w:val="clear" w:color="auto" w:fill="FFFFFF"/>
          <w:lang w:eastAsia="zh-CN"/>
        </w:rPr>
        <w:t>C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1DA1F5AE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D.</w:t>
      </w:r>
      <w:r>
        <w:rPr>
          <w:rFonts w:eastAsia="宋体"/>
          <w:kern w:val="2"/>
          <w:shd w:val="clear" w:color="auto" w:fill="FFFFFF"/>
          <w:lang w:eastAsia="zh-CN"/>
        </w:rPr>
        <w:t>某些化合反应为氧化还原反应，某些化合反应不为氧化还原反应，二者属于交叉关系，</w:t>
      </w:r>
      <w:r>
        <w:rPr>
          <w:rFonts w:eastAsia="宋体"/>
          <w:kern w:val="2"/>
          <w:shd w:val="clear" w:color="auto" w:fill="FFFFFF"/>
          <w:lang w:eastAsia="zh-CN"/>
        </w:rPr>
        <w:t>D</w:t>
      </w:r>
      <w:r>
        <w:rPr>
          <w:rFonts w:eastAsia="宋体"/>
          <w:kern w:val="2"/>
          <w:shd w:val="clear" w:color="auto" w:fill="FFFFFF"/>
          <w:lang w:eastAsia="zh-CN"/>
        </w:rPr>
        <w:t>错误；</w:t>
      </w:r>
    </w:p>
    <w:p w14:paraId="695AE163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故答案选</w:t>
      </w:r>
      <w:r>
        <w:rPr>
          <w:rFonts w:eastAsia="宋体"/>
          <w:kern w:val="2"/>
          <w:shd w:val="clear" w:color="auto" w:fill="FFFFFF"/>
          <w:lang w:eastAsia="zh-CN"/>
        </w:rPr>
        <w:t>B</w:t>
      </w:r>
      <w:r>
        <w:rPr>
          <w:rFonts w:eastAsia="宋体"/>
          <w:kern w:val="2"/>
          <w:shd w:val="clear" w:color="auto" w:fill="FFFFFF"/>
          <w:lang w:eastAsia="zh-CN"/>
        </w:rPr>
        <w:t>。</w:t>
      </w:r>
    </w:p>
    <w:p w14:paraId="5E857040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9.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D</w:t>
      </w:r>
    </w:p>
    <w:p w14:paraId="4030268F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分类标准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是所含物质的种类，由一种物质组成的为纯净物，由多种物质组成的为混合物，</w:t>
      </w:r>
      <w:r>
        <w:rPr>
          <w:rFonts w:eastAsia="宋体" w:hint="eastAsia"/>
          <w:color w:val="000000"/>
          <w:lang w:eastAsia="zh-CN"/>
        </w:rPr>
        <w:t>A</w:t>
      </w:r>
      <w:r>
        <w:rPr>
          <w:rFonts w:eastAsia="宋体" w:hint="eastAsia"/>
          <w:color w:val="000000"/>
          <w:lang w:eastAsia="zh-CN"/>
        </w:rPr>
        <w:t>正确；分类标准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是所含元素的种类，只由一种元素组成的纯净物是单质，由两种或两种以上元素组成的纯净物是化合物，</w:t>
      </w:r>
      <w:r>
        <w:rPr>
          <w:rFonts w:eastAsia="宋体" w:hint="eastAsia"/>
          <w:color w:val="000000"/>
          <w:lang w:eastAsia="zh-CN"/>
        </w:rPr>
        <w:t>B</w:t>
      </w:r>
      <w:r>
        <w:rPr>
          <w:rFonts w:eastAsia="宋体" w:hint="eastAsia"/>
          <w:color w:val="000000"/>
          <w:lang w:eastAsia="zh-CN"/>
        </w:rPr>
        <w:t>正确；空气、氯化钠溶液为混合物，故类别</w:t>
      </w:r>
      <w:r>
        <w:rPr>
          <w:rFonts w:eastAsia="宋体" w:hint="eastAsia"/>
          <w:color w:val="000000"/>
          <w:lang w:eastAsia="zh-CN"/>
        </w:rPr>
        <w:t>1</w:t>
      </w:r>
      <w:r>
        <w:rPr>
          <w:rFonts w:eastAsia="宋体" w:hint="eastAsia"/>
          <w:color w:val="000000"/>
          <w:lang w:eastAsia="zh-CN"/>
        </w:rPr>
        <w:t>为混合物，氮气为单质，故类别</w:t>
      </w:r>
      <w:r>
        <w:rPr>
          <w:rFonts w:eastAsia="宋体" w:hint="eastAsia"/>
          <w:color w:val="000000"/>
          <w:lang w:eastAsia="zh-CN"/>
        </w:rPr>
        <w:t>2</w:t>
      </w:r>
      <w:r>
        <w:rPr>
          <w:rFonts w:eastAsia="宋体" w:hint="eastAsia"/>
          <w:color w:val="000000"/>
          <w:lang w:eastAsia="zh-CN"/>
        </w:rPr>
        <w:t>为单质，</w:t>
      </w:r>
      <w:r>
        <w:rPr>
          <w:rFonts w:eastAsia="宋体" w:hint="eastAsia"/>
          <w:color w:val="000000"/>
          <w:lang w:eastAsia="zh-CN"/>
        </w:rPr>
        <w:t>C</w:t>
      </w:r>
      <w:r>
        <w:rPr>
          <w:rFonts w:eastAsia="宋体" w:hint="eastAsia"/>
          <w:color w:val="000000"/>
          <w:lang w:eastAsia="zh-CN"/>
        </w:rPr>
        <w:t>正确；根据题图可知，该分类方法为树状分类法，</w:t>
      </w:r>
      <w:r>
        <w:rPr>
          <w:rFonts w:eastAsia="宋体" w:hint="eastAsia"/>
          <w:color w:val="000000"/>
          <w:lang w:eastAsia="zh-CN"/>
        </w:rPr>
        <w:t>D</w:t>
      </w:r>
      <w:r>
        <w:rPr>
          <w:rFonts w:eastAsia="宋体" w:hint="eastAsia"/>
          <w:color w:val="000000"/>
          <w:lang w:eastAsia="zh-CN"/>
        </w:rPr>
        <w:t>错误。</w:t>
      </w:r>
    </w:p>
    <w:p w14:paraId="12441797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10.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5949B4F3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/>
          <w:color w:val="000000"/>
          <w:position w:val="-10"/>
        </w:rPr>
        <w:object w:dxaOrig="838" w:dyaOrig="322" w14:anchorId="34FCF6B5">
          <v:shape id="_x0000_i1091" type="#_x0000_t75" style="width:42pt;height:16.2pt" o:ole="">
            <v:imagedata r:id="rId130" o:title=""/>
          </v:shape>
          <o:OLEObject Type="Embed" ProgID="Equation.DSMT4" ShapeID="_x0000_i1091" DrawAspect="Content" ObjectID="_1735576580" r:id="rId131"/>
        </w:object>
      </w:r>
      <w:r>
        <w:rPr>
          <w:rFonts w:eastAsia="宋体" w:hint="eastAsia"/>
          <w:color w:val="000000"/>
          <w:lang w:eastAsia="zh-CN"/>
        </w:rPr>
        <w:t>能与</w:t>
      </w:r>
      <w:r>
        <w:rPr>
          <w:rFonts w:eastAsia="宋体"/>
          <w:color w:val="000000"/>
          <w:position w:val="-10"/>
        </w:rPr>
        <w:object w:dxaOrig="741" w:dyaOrig="322" w14:anchorId="679155DE">
          <v:shape id="_x0000_i1092" type="#_x0000_t75" style="width:37.2pt;height:16.2pt" o:ole="">
            <v:imagedata r:id="rId132" o:title=""/>
          </v:shape>
          <o:OLEObject Type="Embed" ProgID="Equation.DSMT4" ShapeID="_x0000_i1092" DrawAspect="Content" ObjectID="_1735576581" r:id="rId133"/>
        </w:object>
      </w:r>
      <w:r>
        <w:rPr>
          <w:rFonts w:eastAsia="宋体" w:hint="eastAsia"/>
          <w:color w:val="000000"/>
          <w:lang w:eastAsia="zh-CN"/>
        </w:rPr>
        <w:t>溶液反应生成</w:t>
      </w:r>
      <w:r>
        <w:rPr>
          <w:rFonts w:eastAsia="宋体"/>
          <w:color w:val="000000"/>
          <w:position w:val="-10"/>
        </w:rPr>
        <w:object w:dxaOrig="634" w:dyaOrig="322" w14:anchorId="4D9816DD">
          <v:shape id="_x0000_i1093" type="#_x0000_t75" style="width:31.8pt;height:16.2pt" o:ole="">
            <v:imagedata r:id="rId134" o:title=""/>
          </v:shape>
          <o:OLEObject Type="Embed" ProgID="Equation.DSMT4" ShapeID="_x0000_i1093" DrawAspect="Content" ObjectID="_1735576582" r:id="rId135"/>
        </w:object>
      </w:r>
      <w:r>
        <w:rPr>
          <w:rFonts w:eastAsia="宋体" w:hint="eastAsia"/>
          <w:color w:val="000000"/>
          <w:lang w:eastAsia="zh-CN"/>
        </w:rPr>
        <w:t>沉淀，其他碱不一定能与</w:t>
      </w:r>
      <w:r>
        <w:rPr>
          <w:rFonts w:eastAsia="宋体"/>
          <w:color w:val="000000"/>
          <w:position w:val="-10"/>
        </w:rPr>
        <w:object w:dxaOrig="741" w:dyaOrig="322" w14:anchorId="5EB207BB">
          <v:shape id="_x0000_i1094" type="#_x0000_t75" style="width:37.2pt;height:16.2pt" o:ole="">
            <v:imagedata r:id="rId136" o:title=""/>
          </v:shape>
          <o:OLEObject Type="Embed" ProgID="Equation.DSMT4" ShapeID="_x0000_i1094" DrawAspect="Content" ObjectID="_1735576583" r:id="rId137"/>
        </w:object>
      </w:r>
      <w:r>
        <w:rPr>
          <w:rFonts w:eastAsia="宋体" w:hint="eastAsia"/>
          <w:color w:val="000000"/>
          <w:lang w:eastAsia="zh-CN"/>
        </w:rPr>
        <w:t>反应。</w:t>
      </w:r>
    </w:p>
    <w:p w14:paraId="7BAFB7D9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11.</w:t>
      </w:r>
      <w:r>
        <w:rPr>
          <w:rFonts w:eastAsia="宋体"/>
          <w:color w:val="000000"/>
          <w:lang w:eastAsia="zh-CN"/>
        </w:rPr>
        <w:t>答案：</w:t>
      </w:r>
      <w:r>
        <w:rPr>
          <w:rFonts w:eastAsia="宋体" w:hint="eastAsia"/>
          <w:color w:val="000000"/>
          <w:lang w:eastAsia="zh-CN"/>
        </w:rPr>
        <w:t>C</w:t>
      </w:r>
    </w:p>
    <w:p w14:paraId="1F2CFD6A" w14:textId="77777777" w:rsidR="00903531" w:rsidRDefault="00000000" w:rsidP="0062249B">
      <w:pPr>
        <w:rPr>
          <w:rFonts w:eastAsia="宋体"/>
          <w:color w:val="000000"/>
          <w:lang w:eastAsia="zh-CN"/>
        </w:rPr>
      </w:pPr>
      <w:r>
        <w:rPr>
          <w:rFonts w:eastAsia="宋体"/>
          <w:color w:val="000000"/>
          <w:lang w:eastAsia="zh-CN"/>
        </w:rPr>
        <w:t>解析：</w:t>
      </w:r>
      <w:r>
        <w:rPr>
          <w:rFonts w:eastAsia="宋体" w:hint="eastAsia"/>
          <w:color w:val="000000"/>
          <w:lang w:eastAsia="zh-CN"/>
        </w:rPr>
        <w:t>CO</w:t>
      </w:r>
      <w:r>
        <w:rPr>
          <w:rFonts w:eastAsia="宋体" w:hint="eastAsia"/>
          <w:color w:val="000000"/>
          <w:lang w:eastAsia="zh-CN"/>
        </w:rPr>
        <w:t>为不成盐氧化物，则</w:t>
      </w:r>
      <w:r>
        <w:rPr>
          <w:rFonts w:eastAsia="宋体"/>
          <w:color w:val="000000"/>
          <w:position w:val="-10"/>
        </w:rPr>
        <w:object w:dxaOrig="1257" w:dyaOrig="322" w14:anchorId="6EDF7CE7">
          <v:shape id="_x0000_i1095" type="#_x0000_t75" style="width:63pt;height:16.2pt" o:ole="">
            <v:imagedata r:id="rId138" o:title=""/>
          </v:shape>
          <o:OLEObject Type="Embed" ProgID="Equation.DSMT4" ShapeID="_x0000_i1095" DrawAspect="Content" ObjectID="_1735576584" r:id="rId139"/>
        </w:object>
      </w:r>
      <w:r>
        <w:rPr>
          <w:rFonts w:eastAsia="宋体" w:hint="eastAsia"/>
          <w:color w:val="000000"/>
          <w:lang w:eastAsia="zh-CN"/>
        </w:rPr>
        <w:t>不能一步实现。</w:t>
      </w:r>
    </w:p>
    <w:p w14:paraId="1C028F7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  <w:lang w:eastAsia="zh-CN"/>
        </w:rPr>
        <w:t>12.</w:t>
      </w:r>
      <w:r>
        <w:rPr>
          <w:rFonts w:asciiTheme="minorHAnsi" w:eastAsiaTheme="minorEastAsia" w:hAnsiTheme="minorHAnsi" w:cstheme="minorBidi" w:hint="eastAsia"/>
          <w:color w:val="000000"/>
          <w:kern w:val="2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1</w:t>
      </w:r>
      <w:r>
        <w:rPr>
          <w:rFonts w:eastAsia="宋体"/>
          <w:kern w:val="2"/>
          <w:shd w:val="clear" w:color="auto" w:fill="FFFFFF"/>
          <w:lang w:eastAsia="zh-CN"/>
        </w:rPr>
        <w:t>）红褐；</w:t>
      </w:r>
      <w:r>
        <w:rPr>
          <w:rFonts w:eastAsia="宋体"/>
        </w:rPr>
        <w:object w:dxaOrig="3660" w:dyaOrig="675" w14:anchorId="0EC7A04F">
          <v:shape id="_x0000_i1096" type="#_x0000_t75" style="width:183pt;height:33.6pt" o:ole="">
            <v:imagedata r:id="rId140" o:title=""/>
          </v:shape>
          <o:OLEObject Type="Embed" ProgID="Equation.DSMT4" ShapeID="_x0000_i1096" DrawAspect="Content" ObjectID="_1735576585" r:id="rId141"/>
        </w:object>
      </w:r>
    </w:p>
    <w:p w14:paraId="2946BEC5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2</w:t>
      </w:r>
      <w:r>
        <w:rPr>
          <w:rFonts w:eastAsia="宋体"/>
          <w:kern w:val="2"/>
          <w:shd w:val="clear" w:color="auto" w:fill="FFFFFF"/>
          <w:lang w:eastAsia="zh-CN"/>
        </w:rPr>
        <w:t>）无</w:t>
      </w:r>
    </w:p>
    <w:p w14:paraId="1A114CAF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lastRenderedPageBreak/>
        <w:t>（</w:t>
      </w:r>
      <w:r>
        <w:rPr>
          <w:rFonts w:eastAsia="宋体"/>
          <w:kern w:val="2"/>
          <w:shd w:val="clear" w:color="auto" w:fill="FFFFFF"/>
          <w:lang w:eastAsia="zh-CN"/>
        </w:rPr>
        <w:t>3</w:t>
      </w:r>
      <w:r>
        <w:rPr>
          <w:rFonts w:eastAsia="宋体"/>
          <w:kern w:val="2"/>
          <w:shd w:val="clear" w:color="auto" w:fill="FFFFFF"/>
          <w:lang w:eastAsia="zh-CN"/>
        </w:rPr>
        <w:t>）电泳；正</w:t>
      </w:r>
    </w:p>
    <w:p w14:paraId="24B78322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4</w:t>
      </w:r>
      <w:r>
        <w:rPr>
          <w:rFonts w:eastAsia="宋体"/>
          <w:kern w:val="2"/>
          <w:shd w:val="clear" w:color="auto" w:fill="FFFFFF"/>
          <w:lang w:eastAsia="zh-CN"/>
        </w:rPr>
        <w:t>）先产生红褐色沉淀，后沉淀溶解，得到黄色溶液</w:t>
      </w:r>
    </w:p>
    <w:p w14:paraId="2F2E739D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 w:hint="eastAsia"/>
          <w:kern w:val="2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1</w:t>
      </w:r>
      <w:r>
        <w:rPr>
          <w:rFonts w:eastAsia="宋体"/>
          <w:kern w:val="2"/>
          <w:shd w:val="clear" w:color="auto" w:fill="FFFFFF"/>
          <w:lang w:eastAsia="zh-CN"/>
        </w:rPr>
        <w:t>）制备</w:t>
      </w:r>
      <w:r>
        <w:rPr>
          <w:rFonts w:eastAsia="宋体"/>
        </w:rPr>
        <w:object w:dxaOrig="900" w:dyaOrig="360" w14:anchorId="1B5DA9E1">
          <v:shape id="_x0000_i1097" type="#_x0000_t75" style="width:45pt;height:18pt" o:ole="">
            <v:imagedata r:id="rId84" o:title=""/>
          </v:shape>
          <o:OLEObject Type="Embed" ProgID="Equation.DSMT4" ShapeID="_x0000_i1097" DrawAspect="Content" ObjectID="_1735576586" r:id="rId142"/>
        </w:object>
      </w:r>
      <w:r>
        <w:rPr>
          <w:rFonts w:eastAsia="宋体"/>
          <w:kern w:val="2"/>
          <w:shd w:val="clear" w:color="auto" w:fill="FFFFFF"/>
          <w:lang w:eastAsia="zh-CN"/>
        </w:rPr>
        <w:t>胶体的操作为在小烧杯中加入</w:t>
      </w:r>
      <w:proofErr w:type="spellStart"/>
      <w:r>
        <w:rPr>
          <w:rFonts w:eastAsia="宋体"/>
          <w:kern w:val="2"/>
          <w:shd w:val="clear" w:color="auto" w:fill="FFFFFF"/>
          <w:lang w:eastAsia="zh-CN"/>
        </w:rPr>
        <w:t>20mL</w:t>
      </w:r>
      <w:proofErr w:type="spellEnd"/>
      <w:r>
        <w:rPr>
          <w:rFonts w:eastAsia="宋体"/>
          <w:kern w:val="2"/>
          <w:shd w:val="clear" w:color="auto" w:fill="FFFFFF"/>
          <w:lang w:eastAsia="zh-CN"/>
        </w:rPr>
        <w:t>蒸馏水，加热至沸腾后，向沸水中滴入几滴饱和</w:t>
      </w:r>
      <w:r>
        <w:rPr>
          <w:rFonts w:eastAsia="宋体"/>
        </w:rPr>
        <w:object w:dxaOrig="900" w:dyaOrig="360" w14:anchorId="734AD289">
          <v:shape id="_x0000_i1098" type="#_x0000_t75" style="width:45pt;height:18pt" o:ole="">
            <v:imagedata r:id="rId84" o:title=""/>
          </v:shape>
          <o:OLEObject Type="Embed" ProgID="Equation.DSMT4" ShapeID="_x0000_i1098" DrawAspect="Content" ObjectID="_1735576587" r:id="rId143"/>
        </w:object>
      </w:r>
      <w:r>
        <w:rPr>
          <w:rFonts w:eastAsia="宋体"/>
          <w:kern w:val="2"/>
          <w:shd w:val="clear" w:color="auto" w:fill="FFFFFF"/>
          <w:lang w:eastAsia="zh-CN"/>
        </w:rPr>
        <w:t>溶液，继续煮沸至溶液呈红褐色，停止加热，即制得</w:t>
      </w:r>
      <w:r>
        <w:rPr>
          <w:rFonts w:eastAsia="宋体"/>
        </w:rPr>
        <w:object w:dxaOrig="900" w:dyaOrig="360" w14:anchorId="187BBBA5">
          <v:shape id="_x0000_i1099" type="#_x0000_t75" style="width:45pt;height:18pt" o:ole="">
            <v:imagedata r:id="rId84" o:title=""/>
          </v:shape>
          <o:OLEObject Type="Embed" ProgID="Equation.DSMT4" ShapeID="_x0000_i1099" DrawAspect="Content" ObjectID="_1735576588" r:id="rId144"/>
        </w:object>
      </w:r>
      <w:r>
        <w:rPr>
          <w:rFonts w:eastAsia="宋体"/>
          <w:kern w:val="2"/>
          <w:shd w:val="clear" w:color="auto" w:fill="FFFFFF"/>
          <w:lang w:eastAsia="zh-CN"/>
        </w:rPr>
        <w:t>胶体，制备的化学方程式为</w:t>
      </w:r>
      <w:r>
        <w:rPr>
          <w:rFonts w:eastAsia="宋体"/>
        </w:rPr>
        <w:object w:dxaOrig="3660" w:dyaOrig="675" w14:anchorId="5DDA75BE">
          <v:shape id="_x0000_i1100" type="#_x0000_t75" style="width:183pt;height:33.6pt" o:ole="">
            <v:imagedata r:id="rId145" o:title=""/>
          </v:shape>
          <o:OLEObject Type="Embed" ProgID="Equation.DSMT4" ShapeID="_x0000_i1100" DrawAspect="Content" ObjectID="_1735576589" r:id="rId146"/>
        </w:object>
      </w:r>
      <w:r>
        <w:rPr>
          <w:rFonts w:eastAsia="宋体"/>
          <w:kern w:val="2"/>
          <w:shd w:val="clear" w:color="auto" w:fill="FFFFFF"/>
          <w:lang w:eastAsia="zh-CN"/>
        </w:rPr>
        <w:t>，故答案为：</w:t>
      </w:r>
      <w:r>
        <w:rPr>
          <w:rFonts w:eastAsia="宋体"/>
        </w:rPr>
        <w:object w:dxaOrig="3660" w:dyaOrig="675" w14:anchorId="20E3DAD5">
          <v:shape id="_x0000_i1101" type="#_x0000_t75" style="width:183pt;height:33.6pt" o:ole="">
            <v:imagedata r:id="rId147" o:title=""/>
          </v:shape>
          <o:OLEObject Type="Embed" ProgID="Equation.DSMT4" ShapeID="_x0000_i1101" DrawAspect="Content" ObjectID="_1735576590" r:id="rId148"/>
        </w:object>
      </w:r>
      <w:r>
        <w:rPr>
          <w:rFonts w:eastAsia="宋体"/>
          <w:kern w:val="2"/>
          <w:shd w:val="clear" w:color="auto" w:fill="FFFFFF"/>
          <w:lang w:eastAsia="zh-CN"/>
        </w:rPr>
        <w:t>；</w:t>
      </w:r>
    </w:p>
    <w:p w14:paraId="241613B8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2</w:t>
      </w:r>
      <w:r>
        <w:rPr>
          <w:rFonts w:eastAsia="宋体"/>
          <w:kern w:val="2"/>
          <w:shd w:val="clear" w:color="auto" w:fill="FFFFFF"/>
          <w:lang w:eastAsia="zh-CN"/>
        </w:rPr>
        <w:t>）由图可知，该装置为渗析装置，实验结束后，半透膜的袋内为氢氧化铁胶体，袋外为盐酸溶液，胶体能产生丁达尔效应，溶液不能产生丁达尔效应，则取少量半透膜外的液体于试管中，置于暗处，用</w:t>
      </w:r>
      <w:proofErr w:type="gramStart"/>
      <w:r>
        <w:rPr>
          <w:rFonts w:eastAsia="宋体"/>
          <w:kern w:val="2"/>
          <w:shd w:val="clear" w:color="auto" w:fill="FFFFFF"/>
          <w:lang w:eastAsia="zh-CN"/>
        </w:rPr>
        <w:t>一</w:t>
      </w:r>
      <w:proofErr w:type="gramEnd"/>
      <w:r>
        <w:rPr>
          <w:rFonts w:eastAsia="宋体"/>
          <w:kern w:val="2"/>
          <w:shd w:val="clear" w:color="auto" w:fill="FFFFFF"/>
          <w:lang w:eastAsia="zh-CN"/>
        </w:rPr>
        <w:t>束强光从侧面照射，不能观察到丁达尔现象，故答案为：无；</w:t>
      </w:r>
    </w:p>
    <w:p w14:paraId="7DFF50D5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3</w:t>
      </w:r>
      <w:r>
        <w:rPr>
          <w:rFonts w:eastAsia="宋体"/>
          <w:kern w:val="2"/>
          <w:shd w:val="clear" w:color="auto" w:fill="FFFFFF"/>
          <w:lang w:eastAsia="zh-CN"/>
        </w:rPr>
        <w:t>）将半透膜内的液体倒入</w:t>
      </w:r>
      <w:r>
        <w:rPr>
          <w:rFonts w:eastAsia="宋体"/>
          <w:kern w:val="2"/>
          <w:shd w:val="clear" w:color="auto" w:fill="FFFFFF"/>
          <w:lang w:eastAsia="zh-CN"/>
        </w:rPr>
        <w:t>U</w:t>
      </w:r>
      <w:r>
        <w:rPr>
          <w:rFonts w:eastAsia="宋体"/>
          <w:kern w:val="2"/>
          <w:shd w:val="clear" w:color="auto" w:fill="FFFFFF"/>
          <w:lang w:eastAsia="zh-CN"/>
        </w:rPr>
        <w:t>形管中，如图所示，在液体上方加入少量电解液以保护胶体，接通直流电一段时间后，看到阴极附近颜色逐渐变深，这种现象叫电泳，说明</w:t>
      </w:r>
      <w:r>
        <w:rPr>
          <w:rFonts w:eastAsia="宋体"/>
        </w:rPr>
        <w:object w:dxaOrig="900" w:dyaOrig="360" w14:anchorId="604EEAEE">
          <v:shape id="_x0000_i1102" type="#_x0000_t75" style="width:45pt;height:18pt" o:ole="">
            <v:imagedata r:id="rId84" o:title=""/>
          </v:shape>
          <o:OLEObject Type="Embed" ProgID="Equation.DSMT4" ShapeID="_x0000_i1102" DrawAspect="Content" ObjectID="_1735576591" r:id="rId149"/>
        </w:object>
      </w:r>
      <w:r>
        <w:rPr>
          <w:rFonts w:eastAsia="宋体"/>
          <w:kern w:val="2"/>
          <w:shd w:val="clear" w:color="auto" w:fill="FFFFFF"/>
          <w:lang w:eastAsia="zh-CN"/>
        </w:rPr>
        <w:t>胶体粒子带正电荷，故答案为：电泳；正；</w:t>
      </w:r>
    </w:p>
    <w:p w14:paraId="46CCF729" w14:textId="77777777" w:rsidR="00903531" w:rsidRDefault="00000000" w:rsidP="0062249B">
      <w:pPr>
        <w:widowControl w:val="0"/>
        <w:tabs>
          <w:tab w:val="left" w:pos="2075"/>
          <w:tab w:val="left" w:pos="4156"/>
          <w:tab w:val="left" w:pos="6231"/>
        </w:tabs>
        <w:textAlignment w:val="center"/>
        <w:rPr>
          <w:rFonts w:eastAsia="宋体"/>
          <w:kern w:val="2"/>
          <w:shd w:val="clear" w:color="auto" w:fill="FFFFFF"/>
          <w:lang w:eastAsia="zh-CN"/>
        </w:rPr>
      </w:pPr>
      <w:r>
        <w:rPr>
          <w:rFonts w:eastAsia="宋体"/>
          <w:kern w:val="2"/>
          <w:shd w:val="clear" w:color="auto" w:fill="FFFFFF"/>
          <w:lang w:eastAsia="zh-CN"/>
        </w:rPr>
        <w:t>（</w:t>
      </w:r>
      <w:r>
        <w:rPr>
          <w:rFonts w:eastAsia="宋体"/>
          <w:kern w:val="2"/>
          <w:shd w:val="clear" w:color="auto" w:fill="FFFFFF"/>
          <w:lang w:eastAsia="zh-CN"/>
        </w:rPr>
        <w:t>4</w:t>
      </w:r>
      <w:r>
        <w:rPr>
          <w:rFonts w:eastAsia="宋体"/>
          <w:kern w:val="2"/>
          <w:shd w:val="clear" w:color="auto" w:fill="FFFFFF"/>
          <w:lang w:eastAsia="zh-CN"/>
        </w:rPr>
        <w:t>）若向</w:t>
      </w:r>
      <w:r>
        <w:rPr>
          <w:rFonts w:eastAsia="宋体"/>
        </w:rPr>
        <w:object w:dxaOrig="900" w:dyaOrig="360" w14:anchorId="4E978639">
          <v:shape id="_x0000_i1103" type="#_x0000_t75" style="width:45pt;height:18pt" o:ole="">
            <v:imagedata r:id="rId84" o:title=""/>
          </v:shape>
          <o:OLEObject Type="Embed" ProgID="Equation.DSMT4" ShapeID="_x0000_i1103" DrawAspect="Content" ObjectID="_1735576592" r:id="rId150"/>
        </w:object>
      </w:r>
      <w:r>
        <w:rPr>
          <w:rFonts w:eastAsia="宋体"/>
          <w:kern w:val="2"/>
          <w:shd w:val="clear" w:color="auto" w:fill="FFFFFF"/>
          <w:lang w:eastAsia="zh-CN"/>
        </w:rPr>
        <w:t>胶体中滴入硫酸直到过量，开始时在硫酸的作用下，</w:t>
      </w:r>
      <w:r>
        <w:rPr>
          <w:rFonts w:eastAsia="宋体"/>
        </w:rPr>
        <w:object w:dxaOrig="900" w:dyaOrig="360" w14:anchorId="260529C7">
          <v:shape id="_x0000_i1104" type="#_x0000_t75" style="width:45pt;height:18pt" o:ole="">
            <v:imagedata r:id="rId84" o:title=""/>
          </v:shape>
          <o:OLEObject Type="Embed" ProgID="Equation.DSMT4" ShapeID="_x0000_i1104" DrawAspect="Content" ObjectID="_1735576593" r:id="rId151"/>
        </w:object>
      </w:r>
      <w:r>
        <w:rPr>
          <w:rFonts w:eastAsia="宋体"/>
          <w:kern w:val="2"/>
          <w:shd w:val="clear" w:color="auto" w:fill="FFFFFF"/>
          <w:lang w:eastAsia="zh-CN"/>
        </w:rPr>
        <w:t>胶体发生聚沉转化为</w:t>
      </w:r>
      <w:r>
        <w:rPr>
          <w:rFonts w:eastAsia="宋体"/>
        </w:rPr>
        <w:object w:dxaOrig="900" w:dyaOrig="360" w14:anchorId="2F206E71">
          <v:shape id="_x0000_i1105" type="#_x0000_t75" style="width:45pt;height:18pt" o:ole="">
            <v:imagedata r:id="rId84" o:title=""/>
          </v:shape>
          <o:OLEObject Type="Embed" ProgID="Equation.DSMT4" ShapeID="_x0000_i1105" DrawAspect="Content" ObjectID="_1735576594" r:id="rId152"/>
        </w:object>
      </w:r>
      <w:r>
        <w:rPr>
          <w:rFonts w:eastAsia="宋体"/>
          <w:kern w:val="2"/>
          <w:shd w:val="clear" w:color="auto" w:fill="FFFFFF"/>
          <w:lang w:eastAsia="zh-CN"/>
        </w:rPr>
        <w:t>红褐色沉淀，后红褐色沉淀与硫酸发生中和反应生成硫酸铁和水，能观察到沉淀溶解，得到黄色溶液，故答案为：先产生红褐色沉淀，后沉淀溶解，得到黄色溶液。</w:t>
      </w:r>
    </w:p>
    <w:p w14:paraId="4032BC6E" w14:textId="77777777" w:rsidR="00903531" w:rsidRDefault="00000000" w:rsidP="0062249B">
      <w:pPr>
        <w:jc w:val="center"/>
        <w:rPr>
          <w:rFonts w:eastAsia="宋体"/>
          <w:b/>
          <w:sz w:val="30"/>
          <w:lang w:eastAsia="zh-CN"/>
        </w:rPr>
      </w:pPr>
      <w:r>
        <w:rPr>
          <w:rFonts w:eastAsia="宋体" w:hint="eastAsia"/>
          <w:b/>
          <w:noProof/>
          <w:sz w:val="30"/>
          <w:lang w:eastAsia="zh-CN"/>
        </w:rPr>
        <w:lastRenderedPageBreak/>
        <w:drawing>
          <wp:inline distT="0" distB="0" distL="114300" distR="114300" wp14:anchorId="0A39B2E8" wp14:editId="62911731">
            <wp:extent cx="5716270" cy="8086090"/>
            <wp:effectExtent l="0" t="0" r="17780" b="10160"/>
            <wp:docPr id="3" name="图片 3" descr="正确教育版权声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正确教育版权声明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5716270" cy="808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531">
      <w:headerReference w:type="default" r:id="rId154"/>
      <w:footerReference w:type="default" r:id="rId15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90B8" w14:textId="77777777" w:rsidR="00D32C5D" w:rsidRDefault="00D32C5D">
      <w:r>
        <w:separator/>
      </w:r>
    </w:p>
  </w:endnote>
  <w:endnote w:type="continuationSeparator" w:id="0">
    <w:p w14:paraId="6B05AC4F" w14:textId="77777777" w:rsidR="00D32C5D" w:rsidRDefault="00D3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490967"/>
      <w:docPartObj>
        <w:docPartGallery w:val="Page Numbers (Bottom of Page)"/>
        <w:docPartUnique/>
      </w:docPartObj>
    </w:sdtPr>
    <w:sdtContent>
      <w:p w14:paraId="4AC9307C" w14:textId="2E633283" w:rsidR="005517BA" w:rsidRDefault="005517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881299D" w14:textId="77777777" w:rsidR="00903531" w:rsidRDefault="00903531">
    <w:pPr>
      <w:pStyle w:val="a3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0E20" w14:textId="77777777" w:rsidR="00D32C5D" w:rsidRDefault="00D32C5D">
      <w:r>
        <w:separator/>
      </w:r>
    </w:p>
  </w:footnote>
  <w:footnote w:type="continuationSeparator" w:id="0">
    <w:p w14:paraId="32CFF219" w14:textId="77777777" w:rsidR="00D32C5D" w:rsidRDefault="00D3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615F" w14:textId="3C879B9F" w:rsidR="00903531" w:rsidRDefault="00000000" w:rsidP="0090441F">
    <w:pPr>
      <w:pStyle w:val="a5"/>
      <w:pBdr>
        <w:bottom w:val="single" w:sz="4" w:space="1" w:color="auto"/>
      </w:pBdr>
    </w:pPr>
    <w:r>
      <w:fldChar w:fldCharType="begin"/>
    </w:r>
    <w:r>
      <w:instrText xml:space="preserve"> INCLUDEPICTURE "D:\\新建文件夹\\WXWork\\1688851796921418\\Cache\\Image\\2021-10\\图3.jpg" \* MERGEFORMATINET </w:instrText>
    </w:r>
    <w:r>
      <w:fldChar w:fldCharType="separate"/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RhMGZjNjMzM2M0MWUyZjU1OGY2OWMyNzQyYWY4OTAifQ=="/>
  </w:docVars>
  <w:rsids>
    <w:rsidRoot w:val="00A77B3E"/>
    <w:rsid w:val="000E3BD1"/>
    <w:rsid w:val="001D4BCB"/>
    <w:rsid w:val="00212346"/>
    <w:rsid w:val="004372BD"/>
    <w:rsid w:val="004B0D46"/>
    <w:rsid w:val="005517BA"/>
    <w:rsid w:val="00556AA7"/>
    <w:rsid w:val="00560AAD"/>
    <w:rsid w:val="00600DFC"/>
    <w:rsid w:val="0062249B"/>
    <w:rsid w:val="006E14BF"/>
    <w:rsid w:val="007C3810"/>
    <w:rsid w:val="00854685"/>
    <w:rsid w:val="008D2759"/>
    <w:rsid w:val="00903531"/>
    <w:rsid w:val="0090441F"/>
    <w:rsid w:val="009612FB"/>
    <w:rsid w:val="00A51F49"/>
    <w:rsid w:val="00A77B3E"/>
    <w:rsid w:val="00BE3B9F"/>
    <w:rsid w:val="00C208F1"/>
    <w:rsid w:val="00C4149B"/>
    <w:rsid w:val="00CA2A55"/>
    <w:rsid w:val="00D32C5D"/>
    <w:rsid w:val="00D43562"/>
    <w:rsid w:val="00D73731"/>
    <w:rsid w:val="00DB4147"/>
    <w:rsid w:val="00E93195"/>
    <w:rsid w:val="00FF758D"/>
    <w:rsid w:val="571C55BA"/>
    <w:rsid w:val="5A894F39"/>
    <w:rsid w:val="5BE00F06"/>
    <w:rsid w:val="5F571ABE"/>
    <w:rsid w:val="6F2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CF2294"/>
  <w15:docId w15:val="{85EAC0FE-53F0-492A-A374-5855E3A7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5517BA"/>
    <w:rPr>
      <w:rFonts w:eastAsia="Times New Roman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38" Type="http://schemas.openxmlformats.org/officeDocument/2006/relationships/image" Target="media/image70.wmf"/><Relationship Id="rId154" Type="http://schemas.openxmlformats.org/officeDocument/2006/relationships/header" Target="header1.xml"/><Relationship Id="rId16" Type="http://schemas.openxmlformats.org/officeDocument/2006/relationships/image" Target="media/image6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28" Type="http://schemas.openxmlformats.org/officeDocument/2006/relationships/image" Target="media/image65.wmf"/><Relationship Id="rId144" Type="http://schemas.openxmlformats.org/officeDocument/2006/relationships/oleObject" Target="embeddings/oleObject68.bin"/><Relationship Id="rId149" Type="http://schemas.openxmlformats.org/officeDocument/2006/relationships/oleObject" Target="embeddings/oleObject71.bin"/><Relationship Id="rId5" Type="http://schemas.openxmlformats.org/officeDocument/2006/relationships/endnotes" Target="endnote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2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64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2.bin"/><Relationship Id="rId155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oleObject" Target="embeddings/oleObject59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5.png"/><Relationship Id="rId91" Type="http://schemas.openxmlformats.org/officeDocument/2006/relationships/oleObject" Target="embeddings/oleObject40.bin"/><Relationship Id="rId96" Type="http://schemas.openxmlformats.org/officeDocument/2006/relationships/image" Target="media/image49.wmf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40" Type="http://schemas.openxmlformats.org/officeDocument/2006/relationships/image" Target="media/image71.wmf"/><Relationship Id="rId145" Type="http://schemas.openxmlformats.org/officeDocument/2006/relationships/image" Target="media/image72.wmf"/><Relationship Id="rId153" Type="http://schemas.openxmlformats.org/officeDocument/2006/relationships/image" Target="media/image74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30.png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4.png"/><Relationship Id="rId94" Type="http://schemas.openxmlformats.org/officeDocument/2006/relationships/image" Target="media/image4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70.bin"/><Relationship Id="rId151" Type="http://schemas.openxmlformats.org/officeDocument/2006/relationships/oleObject" Target="embeddings/oleObject73.bin"/><Relationship Id="rId15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157" Type="http://schemas.openxmlformats.org/officeDocument/2006/relationships/theme" Target="theme/theme1.xml"/><Relationship Id="rId61" Type="http://schemas.openxmlformats.org/officeDocument/2006/relationships/image" Target="media/image31.png"/><Relationship Id="rId82" Type="http://schemas.openxmlformats.org/officeDocument/2006/relationships/image" Target="media/image42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6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书智</cp:lastModifiedBy>
  <cp:revision>4</cp:revision>
  <dcterms:created xsi:type="dcterms:W3CDTF">2022-12-21T02:46:00Z</dcterms:created>
  <dcterms:modified xsi:type="dcterms:W3CDTF">2023-01-18T11:48:00Z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E12C47F354784E24BA9325A753F285DA</vt:lpwstr>
  </property>
</Properties>
</file>