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jc w:val="center"/>
        <w:rPr>
          <w:rFonts w:ascii="仿宋_GB2312" w:hAnsi="华文中宋" w:eastAsia="仿宋_GB2312" w:cs="仿宋_GB2312"/>
          <w:b/>
          <w:bCs/>
          <w:sz w:val="32"/>
          <w:szCs w:val="32"/>
          <w:lang w:bidi="ar"/>
        </w:rPr>
      </w:pPr>
      <w:bookmarkStart w:id="2" w:name="_GoBack"/>
      <w:bookmarkEnd w:id="2"/>
      <w:r>
        <w:rPr>
          <w:rFonts w:hint="eastAsia" w:ascii="仿宋_GB2312" w:hAnsi="华文中宋" w:eastAsia="仿宋_GB2312" w:cs="仿宋_GB2312"/>
          <w:b/>
          <w:bCs/>
          <w:sz w:val="32"/>
          <w:szCs w:val="32"/>
          <w:lang w:bidi="ar"/>
        </w:rPr>
        <w:t>2022年怀化市普通高中学业水平合格性考试</w:t>
      </w:r>
    </w:p>
    <w:p>
      <w:pPr>
        <w:adjustRightInd w:val="0"/>
        <w:spacing w:line="400" w:lineRule="exact"/>
        <w:jc w:val="center"/>
        <w:rPr>
          <w:rFonts w:ascii="Times New Roman" w:hAnsi="Times New Roman" w:eastAsia="宋体"/>
        </w:rPr>
      </w:pPr>
      <w:r>
        <w:rPr>
          <w:rFonts w:hint="eastAsia" w:ascii="仿宋_GB2312" w:hAnsi="华文中宋" w:eastAsia="仿宋_GB2312" w:cs="仿宋_GB2312"/>
          <w:b/>
          <w:bCs/>
          <w:sz w:val="32"/>
          <w:szCs w:val="32"/>
          <w:lang w:bidi="ar"/>
        </w:rPr>
        <w:t>市（州）组考科目考试试卷</w:t>
      </w:r>
    </w:p>
    <w:p>
      <w:pPr>
        <w:pStyle w:val="2"/>
        <w:spacing w:before="156" w:beforeLines="50" w:after="156" w:afterLines="50" w:line="240" w:lineRule="auto"/>
        <w:jc w:val="center"/>
        <w:rPr>
          <w:rFonts w:eastAsiaTheme="minorEastAsia"/>
          <w:b w:val="0"/>
          <w:bCs w:val="0"/>
          <w:sz w:val="21"/>
          <w:szCs w:val="21"/>
        </w:rPr>
      </w:pPr>
      <w:r>
        <w:rPr>
          <w:rFonts w:hint="eastAsia" w:ascii="黑体"/>
          <w:sz w:val="36"/>
          <w:szCs w:val="36"/>
        </w:rPr>
        <w:t>信 息 技 术</w:t>
      </w:r>
      <w:r>
        <w:rPr>
          <w:rFonts w:hint="eastAsia" w:ascii="黑体"/>
          <w:b w:val="0"/>
          <w:bCs w:val="0"/>
          <w:sz w:val="21"/>
          <w:szCs w:val="21"/>
        </w:rPr>
        <w:t>（</w:t>
      </w:r>
      <w:r>
        <w:rPr>
          <w:rFonts w:hint="eastAsia" w:ascii="黑体"/>
          <w:b w:val="0"/>
          <w:bCs w:val="0"/>
          <w:color w:val="FF0000"/>
          <w:sz w:val="21"/>
          <w:szCs w:val="21"/>
        </w:rPr>
        <w:t>第一套</w:t>
      </w:r>
      <w:r>
        <w:rPr>
          <w:rFonts w:hint="eastAsia" w:ascii="黑体"/>
          <w:b w:val="0"/>
          <w:bCs w:val="0"/>
          <w:sz w:val="21"/>
          <w:szCs w:val="21"/>
        </w:rPr>
        <w:t>）</w:t>
      </w:r>
    </w:p>
    <w:p>
      <w:pPr>
        <w:pStyle w:val="3"/>
        <w:spacing w:before="45"/>
        <w:ind w:left="120"/>
        <w:rPr>
          <w:rFonts w:ascii="微软雅黑" w:eastAsia="微软雅黑"/>
        </w:rPr>
      </w:pPr>
    </w:p>
    <w:p>
      <w:pPr>
        <w:pStyle w:val="3"/>
        <w:spacing w:before="45"/>
        <w:rPr>
          <w:rFonts w:ascii="微软雅黑" w:eastAsia="微软雅黑"/>
          <w:lang w:val="en-US"/>
        </w:rPr>
      </w:pPr>
      <w:r>
        <w:rPr>
          <w:rFonts w:hint="eastAsia" w:ascii="微软雅黑" w:eastAsia="微软雅黑"/>
        </w:rPr>
        <w:t>说明：本卷考查内容为必修模块《</w:t>
      </w:r>
      <w:r>
        <w:rPr>
          <w:rFonts w:hint="eastAsia" w:ascii="微软雅黑" w:eastAsia="微软雅黑"/>
          <w:lang w:val="en-US"/>
        </w:rPr>
        <w:t>数据与计算</w:t>
      </w:r>
      <w:r>
        <w:rPr>
          <w:rFonts w:hint="eastAsia" w:ascii="微软雅黑" w:eastAsia="微软雅黑"/>
        </w:rPr>
        <w:t>》</w:t>
      </w:r>
      <w:r>
        <w:rPr>
          <w:rFonts w:hint="eastAsia" w:ascii="微软雅黑" w:eastAsia="微软雅黑"/>
          <w:lang w:val="en-US"/>
        </w:rPr>
        <w:t>和《信息系统与社会》。</w:t>
      </w:r>
    </w:p>
    <w:p>
      <w:pPr>
        <w:pStyle w:val="8"/>
        <w:ind w:firstLine="0" w:firstLineChars="0"/>
        <w:jc w:val="left"/>
      </w:pPr>
      <w:r>
        <w:rPr>
          <w:rFonts w:hint="eastAsia" w:ascii="微软雅黑" w:eastAsia="微软雅黑"/>
        </w:rPr>
        <w:t xml:space="preserve">考生注意：本试卷共三道大题，请按要求做答。时量 </w:t>
      </w:r>
      <w:r>
        <w:rPr>
          <w:rFonts w:ascii="Times New Roman"/>
        </w:rPr>
        <w:t>3</w:t>
      </w:r>
      <w:r>
        <w:rPr>
          <w:rFonts w:hint="eastAsia" w:ascii="Times New Roman"/>
        </w:rPr>
        <w:t>0</w:t>
      </w:r>
      <w:r>
        <w:rPr>
          <w:rFonts w:ascii="Times New Roman" w:eastAsia="Times New Roman"/>
        </w:rPr>
        <w:t xml:space="preserve"> </w:t>
      </w:r>
      <w:r>
        <w:rPr>
          <w:rFonts w:hint="eastAsia" w:ascii="微软雅黑" w:eastAsia="微软雅黑"/>
        </w:rPr>
        <w:t xml:space="preserve">分钟，满分 </w:t>
      </w:r>
      <w:r>
        <w:rPr>
          <w:rFonts w:ascii="Times New Roman" w:eastAsia="Times New Roman"/>
        </w:rPr>
        <w:t xml:space="preserve">100 </w:t>
      </w:r>
      <w:r>
        <w:rPr>
          <w:rFonts w:hint="eastAsia" w:ascii="微软雅黑" w:eastAsia="微软雅黑"/>
        </w:rPr>
        <w:t>分。</w:t>
      </w:r>
    </w:p>
    <w:p>
      <w:pPr>
        <w:pStyle w:val="8"/>
        <w:ind w:firstLine="0" w:firstLineChars="0"/>
        <w:jc w:val="left"/>
        <w:rPr>
          <w:b/>
          <w:bCs/>
          <w:sz w:val="24"/>
          <w:szCs w:val="24"/>
        </w:rPr>
      </w:pPr>
    </w:p>
    <w:p>
      <w:pPr>
        <w:pStyle w:val="8"/>
        <w:ind w:firstLine="0" w:firstLineChars="0"/>
        <w:jc w:val="left"/>
        <w:rPr>
          <w:rFonts w:ascii="宋体" w:hAnsi="宋体" w:eastAsia="宋体" w:cs="宋体"/>
          <w:szCs w:val="21"/>
        </w:rPr>
      </w:pPr>
      <w:r>
        <w:rPr>
          <w:rFonts w:hint="eastAsia"/>
          <w:b/>
          <w:bCs/>
          <w:sz w:val="24"/>
          <w:szCs w:val="24"/>
        </w:rPr>
        <w:t>一、单项选择题</w:t>
      </w:r>
      <w:r>
        <w:rPr>
          <w:rFonts w:hint="eastAsia" w:ascii="宋体" w:hAnsi="宋体" w:eastAsia="宋体" w:cs="宋体"/>
          <w:szCs w:val="21"/>
        </w:rPr>
        <w:t>（每小题4分，15小题，共60分）</w:t>
      </w:r>
    </w:p>
    <w:p>
      <w:pPr>
        <w:spacing w:line="360" w:lineRule="auto"/>
        <w:rPr>
          <w:rFonts w:ascii="仿宋" w:hAnsi="仿宋" w:eastAsia="仿宋" w:cs="Courier New"/>
          <w:bCs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1、</w:t>
      </w:r>
      <w:r>
        <w:rPr>
          <w:rFonts w:hint="eastAsia" w:ascii="仿宋" w:hAnsi="仿宋" w:eastAsia="仿宋" w:cs="Courier New"/>
          <w:bCs/>
          <w:sz w:val="24"/>
          <w:szCs w:val="24"/>
        </w:rPr>
        <w:t>关于信息共享与物质的共享的差别，以下说法正确的是（    ）。</w:t>
      </w:r>
    </w:p>
    <w:p>
      <w:pPr>
        <w:spacing w:line="360" w:lineRule="auto"/>
        <w:rPr>
          <w:rFonts w:ascii="仿宋" w:hAnsi="仿宋" w:eastAsia="仿宋" w:cs="Courier New"/>
          <w:bCs/>
          <w:sz w:val="24"/>
          <w:szCs w:val="24"/>
        </w:rPr>
      </w:pPr>
      <w:r>
        <w:rPr>
          <w:rFonts w:hint="eastAsia" w:ascii="仿宋" w:hAnsi="仿宋" w:eastAsia="仿宋" w:cs="Courier New"/>
          <w:bCs/>
          <w:sz w:val="24"/>
          <w:szCs w:val="24"/>
        </w:rPr>
        <w:t>A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hint="eastAsia" w:ascii="仿宋" w:hAnsi="仿宋" w:eastAsia="仿宋" w:cs="Courier New"/>
          <w:bCs/>
          <w:sz w:val="24"/>
          <w:szCs w:val="24"/>
        </w:rPr>
        <w:t xml:space="preserve">信息一方使用时另一方就不能使用             </w:t>
      </w:r>
    </w:p>
    <w:p>
      <w:pPr>
        <w:spacing w:line="360" w:lineRule="auto"/>
        <w:rPr>
          <w:rFonts w:ascii="仿宋" w:hAnsi="仿宋" w:eastAsia="仿宋" w:cs="Courier New"/>
          <w:bCs/>
          <w:sz w:val="24"/>
          <w:szCs w:val="24"/>
        </w:rPr>
      </w:pPr>
      <w:r>
        <w:rPr>
          <w:rFonts w:hint="eastAsia" w:ascii="仿宋" w:hAnsi="仿宋" w:eastAsia="仿宋" w:cs="Courier New"/>
          <w:bCs/>
          <w:sz w:val="24"/>
          <w:szCs w:val="24"/>
        </w:rPr>
        <w:t>B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hint="eastAsia" w:ascii="仿宋" w:hAnsi="仿宋" w:eastAsia="仿宋" w:cs="Courier New"/>
          <w:bCs/>
          <w:sz w:val="24"/>
          <w:szCs w:val="24"/>
        </w:rPr>
        <w:t>信息使用后就会损耗</w:t>
      </w:r>
    </w:p>
    <w:p>
      <w:pPr>
        <w:spacing w:line="360" w:lineRule="auto"/>
        <w:rPr>
          <w:rFonts w:ascii="仿宋" w:hAnsi="仿宋" w:eastAsia="仿宋" w:cs="Courier New"/>
          <w:bCs/>
          <w:sz w:val="24"/>
          <w:szCs w:val="24"/>
        </w:rPr>
      </w:pPr>
      <w:r>
        <w:rPr>
          <w:rFonts w:hint="eastAsia" w:ascii="仿宋" w:hAnsi="仿宋" w:eastAsia="仿宋" w:cs="Courier New"/>
          <w:bCs/>
          <w:sz w:val="24"/>
          <w:szCs w:val="24"/>
        </w:rPr>
        <w:t>C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hint="eastAsia" w:ascii="仿宋" w:hAnsi="仿宋" w:eastAsia="仿宋" w:cs="Courier New"/>
          <w:bCs/>
          <w:sz w:val="24"/>
          <w:szCs w:val="24"/>
        </w:rPr>
        <w:t xml:space="preserve">信息可无限复制、传播或分配给众多的使用者   </w:t>
      </w:r>
    </w:p>
    <w:p>
      <w:pPr>
        <w:spacing w:line="360" w:lineRule="auto"/>
        <w:rPr>
          <w:rFonts w:ascii="仿宋" w:hAnsi="仿宋" w:eastAsia="仿宋" w:cs="Courier New"/>
          <w:bCs/>
          <w:sz w:val="24"/>
          <w:szCs w:val="24"/>
        </w:rPr>
      </w:pPr>
      <w:r>
        <w:rPr>
          <w:rFonts w:hint="eastAsia" w:ascii="仿宋" w:hAnsi="仿宋" w:eastAsia="仿宋" w:cs="Courier New"/>
          <w:bCs/>
          <w:sz w:val="24"/>
          <w:szCs w:val="24"/>
        </w:rPr>
        <w:t>D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hint="eastAsia" w:ascii="仿宋" w:hAnsi="仿宋" w:eastAsia="仿宋" w:cs="Courier New"/>
          <w:bCs/>
          <w:sz w:val="24"/>
          <w:szCs w:val="24"/>
        </w:rPr>
        <w:t>信息可以有限的使用</w:t>
      </w:r>
    </w:p>
    <w:p>
      <w:pPr>
        <w:spacing w:line="360" w:lineRule="auto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2、</w:t>
      </w:r>
      <w:r>
        <w:rPr>
          <w:rFonts w:hint="eastAsia" w:ascii="仿宋" w:hAnsi="仿宋" w:eastAsia="仿宋"/>
          <w:sz w:val="24"/>
          <w:szCs w:val="24"/>
        </w:rPr>
        <w:t>十进制数</w:t>
      </w:r>
      <w:r>
        <w:rPr>
          <w:rFonts w:ascii="仿宋" w:hAnsi="仿宋" w:eastAsia="仿宋"/>
          <w:sz w:val="24"/>
          <w:szCs w:val="24"/>
        </w:rPr>
        <w:t>15</w:t>
      </w:r>
      <w:r>
        <w:rPr>
          <w:rFonts w:hint="eastAsia" w:ascii="仿宋" w:hAnsi="仿宋" w:eastAsia="仿宋"/>
          <w:sz w:val="24"/>
          <w:szCs w:val="24"/>
        </w:rPr>
        <w:t xml:space="preserve">转换成二进制数是（ </w:t>
      </w:r>
      <w:r>
        <w:rPr>
          <w:rFonts w:ascii="仿宋" w:hAnsi="仿宋" w:eastAsia="仿宋"/>
          <w:sz w:val="24"/>
          <w:szCs w:val="24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>）。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A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hint="eastAsia" w:ascii="仿宋" w:hAnsi="仿宋" w:eastAsia="仿宋"/>
          <w:sz w:val="24"/>
          <w:szCs w:val="24"/>
        </w:rPr>
        <w:t>1111</w:t>
      </w:r>
      <w:r>
        <w:rPr>
          <w:rFonts w:ascii="仿宋" w:hAnsi="仿宋" w:eastAsia="仿宋"/>
          <w:sz w:val="24"/>
          <w:szCs w:val="24"/>
        </w:rPr>
        <w:t xml:space="preserve">        </w:t>
      </w:r>
      <w:r>
        <w:rPr>
          <w:rFonts w:hint="eastAsia" w:ascii="仿宋" w:hAnsi="仿宋" w:eastAsia="仿宋"/>
          <w:sz w:val="24"/>
          <w:szCs w:val="24"/>
        </w:rPr>
        <w:t xml:space="preserve">     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 w:cs="宋体"/>
          <w:sz w:val="24"/>
          <w:szCs w:val="24"/>
        </w:rPr>
        <w:t>B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hint="eastAsia" w:ascii="仿宋" w:hAnsi="仿宋" w:eastAsia="仿宋"/>
          <w:sz w:val="24"/>
          <w:szCs w:val="24"/>
        </w:rPr>
        <w:t>0110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C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宋体"/>
          <w:sz w:val="24"/>
          <w:szCs w:val="24"/>
        </w:rPr>
        <w:t>0101</w:t>
      </w:r>
      <w:r>
        <w:rPr>
          <w:rFonts w:ascii="仿宋" w:hAnsi="仿宋" w:eastAsia="仿宋"/>
          <w:sz w:val="24"/>
          <w:szCs w:val="24"/>
        </w:rPr>
        <w:t xml:space="preserve">             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 w:cs="宋体"/>
          <w:sz w:val="24"/>
          <w:szCs w:val="24"/>
        </w:rPr>
        <w:t>D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hint="eastAsia" w:ascii="仿宋" w:hAnsi="仿宋" w:eastAsia="仿宋"/>
          <w:sz w:val="24"/>
          <w:szCs w:val="24"/>
        </w:rPr>
        <w:t>0010</w:t>
      </w:r>
    </w:p>
    <w:p>
      <w:pPr>
        <w:spacing w:line="360" w:lineRule="auto"/>
        <w:jc w:val="left"/>
        <w:textAlignment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3、</w:t>
      </w:r>
      <w:r>
        <w:rPr>
          <w:rFonts w:ascii="仿宋" w:hAnsi="仿宋" w:eastAsia="仿宋" w:cs="宋体"/>
          <w:sz w:val="24"/>
          <w:szCs w:val="24"/>
        </w:rPr>
        <w:t>小明通过智慧校园平台进行物理课程的学习时，将</w:t>
      </w:r>
      <w:r>
        <w:rPr>
          <w:rFonts w:hint="eastAsia" w:ascii="仿宋" w:hAnsi="仿宋" w:eastAsia="仿宋" w:cs="宋体"/>
          <w:sz w:val="24"/>
          <w:szCs w:val="24"/>
        </w:rPr>
        <w:t>其中</w:t>
      </w:r>
      <w:r>
        <w:rPr>
          <w:rFonts w:ascii="仿宋" w:hAnsi="仿宋" w:eastAsia="仿宋" w:cs="宋体"/>
          <w:sz w:val="24"/>
          <w:szCs w:val="24"/>
        </w:rPr>
        <w:t>的概念做成思维导图并制作成动画</w:t>
      </w:r>
      <w:r>
        <w:rPr>
          <w:rFonts w:hint="eastAsia" w:ascii="仿宋" w:hAnsi="仿宋" w:eastAsia="仿宋" w:cs="宋体"/>
          <w:sz w:val="24"/>
          <w:szCs w:val="24"/>
        </w:rPr>
        <w:t>，</w:t>
      </w:r>
      <w:r>
        <w:rPr>
          <w:rFonts w:ascii="仿宋" w:hAnsi="仿宋" w:eastAsia="仿宋" w:cs="宋体"/>
          <w:sz w:val="24"/>
          <w:szCs w:val="24"/>
        </w:rPr>
        <w:t>这体现了数字化学习特点</w:t>
      </w:r>
      <w:r>
        <w:rPr>
          <w:rFonts w:hint="eastAsia" w:ascii="仿宋" w:hAnsi="仿宋" w:eastAsia="仿宋" w:cs="宋体"/>
          <w:sz w:val="24"/>
          <w:szCs w:val="24"/>
        </w:rPr>
        <w:t>具有</w:t>
      </w:r>
      <w:r>
        <w:rPr>
          <w:rFonts w:ascii="仿宋" w:hAnsi="仿宋" w:eastAsia="仿宋" w:cs="Times New Roman"/>
          <w:sz w:val="24"/>
          <w:szCs w:val="24"/>
        </w:rPr>
        <w:t>(    )</w:t>
      </w:r>
      <w:r>
        <w:rPr>
          <w:rFonts w:hint="eastAsia" w:ascii="仿宋" w:hAnsi="仿宋" w:eastAsia="仿宋" w:cs="Times New Roman"/>
          <w:sz w:val="24"/>
          <w:szCs w:val="24"/>
        </w:rPr>
        <w:t>。</w:t>
      </w:r>
    </w:p>
    <w:p>
      <w:pPr>
        <w:tabs>
          <w:tab w:val="left" w:pos="2920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A.</w:t>
      </w:r>
      <w:r>
        <w:rPr>
          <w:rFonts w:ascii="仿宋" w:hAnsi="仿宋" w:eastAsia="仿宋" w:cs="宋体"/>
          <w:sz w:val="24"/>
          <w:szCs w:val="24"/>
        </w:rPr>
        <w:t xml:space="preserve"> 合作性</w:t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 xml:space="preserve">B. </w:t>
      </w:r>
      <w:r>
        <w:rPr>
          <w:rFonts w:ascii="仿宋" w:hAnsi="仿宋" w:eastAsia="仿宋" w:cs="宋体"/>
          <w:sz w:val="24"/>
          <w:szCs w:val="24"/>
        </w:rPr>
        <w:t>个性化</w:t>
      </w:r>
    </w:p>
    <w:p>
      <w:pPr>
        <w:tabs>
          <w:tab w:val="left" w:pos="2920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C. </w:t>
      </w:r>
      <w:r>
        <w:rPr>
          <w:rFonts w:ascii="仿宋" w:hAnsi="仿宋" w:eastAsia="仿宋" w:cs="宋体"/>
          <w:sz w:val="24"/>
          <w:szCs w:val="24"/>
        </w:rPr>
        <w:t>创造性和再生性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 xml:space="preserve">D. </w:t>
      </w:r>
      <w:r>
        <w:rPr>
          <w:rFonts w:ascii="仿宋" w:hAnsi="仿宋" w:eastAsia="仿宋" w:cs="宋体"/>
          <w:sz w:val="24"/>
          <w:szCs w:val="24"/>
        </w:rPr>
        <w:t>开放化</w:t>
      </w:r>
    </w:p>
    <w:p>
      <w:pPr>
        <w:spacing w:line="360" w:lineRule="auto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4、信息系统的物质基础是（    ）。</w:t>
      </w:r>
    </w:p>
    <w:p>
      <w:pPr>
        <w:spacing w:line="360" w:lineRule="auto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 xml:space="preserve">A.计算机硬件         </w:t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 xml:space="preserve">B.计算机软件           </w:t>
      </w:r>
    </w:p>
    <w:p>
      <w:pPr>
        <w:spacing w:line="360" w:lineRule="auto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 xml:space="preserve">C.数据库系统         </w:t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>D.网络技术</w:t>
      </w:r>
    </w:p>
    <w:p>
      <w:pPr>
        <w:spacing w:line="360" w:lineRule="auto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 xml:space="preserve">5、编程解决“百钱买百鸡”的问题，下列工作过程，最恰当的是（ </w:t>
      </w:r>
      <w:r>
        <w:rPr>
          <w:rFonts w:ascii="仿宋" w:hAnsi="仿宋" w:eastAsia="仿宋" w:cs="宋体"/>
          <w:sz w:val="24"/>
          <w:szCs w:val="24"/>
        </w:rPr>
        <w:t xml:space="preserve">   </w:t>
      </w:r>
      <w:r>
        <w:rPr>
          <w:rFonts w:hint="eastAsia" w:ascii="仿宋" w:hAnsi="仿宋" w:eastAsia="仿宋" w:cs="宋体"/>
          <w:sz w:val="24"/>
          <w:szCs w:val="24"/>
        </w:rPr>
        <w:t>）。</w:t>
      </w:r>
    </w:p>
    <w:p>
      <w:pPr>
        <w:spacing w:line="360" w:lineRule="auto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A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宋体"/>
          <w:sz w:val="24"/>
          <w:szCs w:val="24"/>
        </w:rPr>
        <w:t>分析问题，编写程序，设计算法，运行程序</w:t>
      </w:r>
    </w:p>
    <w:p>
      <w:pPr>
        <w:spacing w:line="360" w:lineRule="auto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B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宋体"/>
          <w:sz w:val="24"/>
          <w:szCs w:val="24"/>
        </w:rPr>
        <w:t>分析问题，设计算法，编写程序，运行程序</w:t>
      </w:r>
    </w:p>
    <w:p>
      <w:pPr>
        <w:spacing w:line="360" w:lineRule="auto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C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宋体"/>
          <w:sz w:val="24"/>
          <w:szCs w:val="24"/>
        </w:rPr>
        <w:t>设计算法，编写程序，提出问题，运行程序</w:t>
      </w:r>
    </w:p>
    <w:p>
      <w:pPr>
        <w:spacing w:line="360" w:lineRule="auto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D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宋体"/>
          <w:sz w:val="24"/>
          <w:szCs w:val="24"/>
        </w:rPr>
        <w:t>设计算法，提出问题，编写程序，运行程序</w:t>
      </w:r>
    </w:p>
    <w:p>
      <w:pPr>
        <w:spacing w:line="360" w:lineRule="auto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6</w:t>
      </w:r>
      <w:r>
        <w:rPr>
          <w:rFonts w:hint="eastAsia" w:ascii="仿宋" w:hAnsi="仿宋" w:eastAsia="仿宋" w:cs="宋体"/>
          <w:sz w:val="24"/>
          <w:szCs w:val="24"/>
        </w:rPr>
        <w:t>、</w:t>
      </w:r>
      <w:r>
        <w:rPr>
          <w:rFonts w:ascii="仿宋" w:hAnsi="仿宋" w:eastAsia="仿宋" w:cs="宋体"/>
          <w:sz w:val="24"/>
          <w:szCs w:val="24"/>
        </w:rPr>
        <w:t xml:space="preserve"> 在炒菜机器人程序中，“第一步，加油少许”违背了算法的（</w:t>
      </w:r>
      <w:r>
        <w:rPr>
          <w:rFonts w:hint="eastAsia" w:ascii="仿宋" w:hAnsi="仿宋" w:eastAsia="仿宋" w:cs="宋体"/>
          <w:sz w:val="24"/>
          <w:szCs w:val="24"/>
        </w:rPr>
        <w:t xml:space="preserve"> </w:t>
      </w:r>
      <w:r>
        <w:rPr>
          <w:rFonts w:ascii="仿宋" w:hAnsi="仿宋" w:eastAsia="仿宋" w:cs="宋体"/>
          <w:sz w:val="24"/>
          <w:szCs w:val="24"/>
        </w:rPr>
        <w:t xml:space="preserve">   ）特征。</w:t>
      </w:r>
    </w:p>
    <w:p>
      <w:pPr>
        <w:spacing w:line="360" w:lineRule="auto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A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宋体"/>
          <w:sz w:val="24"/>
          <w:szCs w:val="24"/>
        </w:rPr>
        <w:t>确定性</w:t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>B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宋体"/>
          <w:sz w:val="24"/>
          <w:szCs w:val="24"/>
        </w:rPr>
        <w:t>可行性</w:t>
      </w:r>
    </w:p>
    <w:p>
      <w:pPr>
        <w:spacing w:line="360" w:lineRule="auto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C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宋体"/>
          <w:sz w:val="24"/>
          <w:szCs w:val="24"/>
        </w:rPr>
        <w:t>有穷性</w:t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>D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宋体"/>
          <w:sz w:val="24"/>
          <w:szCs w:val="24"/>
        </w:rPr>
        <w:t>有输入和输出的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7、</w:t>
      </w:r>
      <w:r>
        <w:rPr>
          <w:rFonts w:hint="eastAsia" w:ascii="仿宋" w:hAnsi="仿宋" w:eastAsia="仿宋"/>
          <w:sz w:val="24"/>
          <w:szCs w:val="24"/>
        </w:rPr>
        <w:t>如果要进行网络学习</w:t>
      </w:r>
      <w:r>
        <w:rPr>
          <w:rFonts w:ascii="仿宋" w:hAnsi="仿宋" w:eastAsia="仿宋"/>
          <w:sz w:val="24"/>
          <w:szCs w:val="24"/>
        </w:rPr>
        <w:t>,最适合的是以下哪一个信息系统（     ）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A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/>
          <w:sz w:val="24"/>
          <w:szCs w:val="24"/>
        </w:rPr>
        <w:t xml:space="preserve">综合素质评价系统       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B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/>
          <w:sz w:val="24"/>
          <w:szCs w:val="24"/>
        </w:rPr>
        <w:t>网络</w:t>
      </w:r>
      <w:r>
        <w:rPr>
          <w:rFonts w:hint="eastAsia" w:ascii="仿宋" w:hAnsi="仿宋" w:eastAsia="仿宋"/>
          <w:sz w:val="24"/>
          <w:szCs w:val="24"/>
        </w:rPr>
        <w:t>电话</w:t>
      </w:r>
      <w:r>
        <w:rPr>
          <w:rFonts w:ascii="仿宋" w:hAnsi="仿宋" w:eastAsia="仿宋"/>
          <w:sz w:val="24"/>
          <w:szCs w:val="24"/>
        </w:rPr>
        <w:t xml:space="preserve">系统        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C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/>
          <w:sz w:val="24"/>
          <w:szCs w:val="24"/>
        </w:rPr>
        <w:t xml:space="preserve">在线图书馆             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D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/>
          <w:sz w:val="24"/>
          <w:szCs w:val="24"/>
        </w:rPr>
        <w:t>网上银行</w:t>
      </w:r>
    </w:p>
    <w:p>
      <w:pPr>
        <w:spacing w:line="360" w:lineRule="auto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8、在组建智能信息系统过程中,中央控制系统是智能家居的(    ),负责对其他的功能子系统进行智能控制。</w:t>
      </w:r>
    </w:p>
    <w:p>
      <w:pPr>
        <w:spacing w:line="360" w:lineRule="auto"/>
        <w:ind w:left="480" w:hanging="480" w:hangingChars="200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A</w:t>
      </w:r>
      <w:r>
        <w:rPr>
          <w:rFonts w:hint="eastAsia" w:ascii="仿宋" w:hAnsi="仿宋" w:eastAsia="仿宋" w:cs="宋体"/>
          <w:sz w:val="24"/>
          <w:szCs w:val="24"/>
        </w:rPr>
        <w:t>．“</w:t>
      </w:r>
      <w:r>
        <w:rPr>
          <w:rFonts w:ascii="仿宋" w:hAnsi="仿宋" w:eastAsia="仿宋" w:cs="宋体"/>
          <w:sz w:val="24"/>
          <w:szCs w:val="24"/>
        </w:rPr>
        <w:t xml:space="preserve">客服”           </w:t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>B</w:t>
      </w:r>
      <w:r>
        <w:rPr>
          <w:rFonts w:hint="eastAsia" w:ascii="仿宋" w:hAnsi="仿宋" w:eastAsia="仿宋" w:cs="宋体"/>
          <w:sz w:val="24"/>
          <w:szCs w:val="24"/>
        </w:rPr>
        <w:t>．</w:t>
      </w:r>
      <w:r>
        <w:rPr>
          <w:rFonts w:ascii="仿宋" w:hAnsi="仿宋" w:eastAsia="仿宋" w:cs="宋体"/>
          <w:sz w:val="24"/>
          <w:szCs w:val="24"/>
        </w:rPr>
        <w:t xml:space="preserve">“大脑”         </w:t>
      </w:r>
    </w:p>
    <w:p>
      <w:pPr>
        <w:spacing w:line="360" w:lineRule="auto"/>
        <w:ind w:left="480" w:hanging="480" w:hangingChars="200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C</w:t>
      </w:r>
      <w:bookmarkStart w:id="0" w:name="_Hlk118449754"/>
      <w:r>
        <w:rPr>
          <w:rFonts w:hint="eastAsia" w:ascii="仿宋" w:hAnsi="仿宋" w:eastAsia="仿宋" w:cs="宋体"/>
          <w:sz w:val="24"/>
          <w:szCs w:val="24"/>
        </w:rPr>
        <w:t>．</w:t>
      </w:r>
      <w:bookmarkEnd w:id="0"/>
      <w:r>
        <w:rPr>
          <w:rFonts w:ascii="仿宋" w:hAnsi="仿宋" w:eastAsia="仿宋" w:cs="宋体"/>
          <w:sz w:val="24"/>
          <w:szCs w:val="24"/>
        </w:rPr>
        <w:t xml:space="preserve">“医生”        </w:t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>D</w:t>
      </w:r>
      <w:r>
        <w:rPr>
          <w:rFonts w:hint="eastAsia" w:ascii="仿宋" w:hAnsi="仿宋" w:eastAsia="仿宋" w:cs="宋体"/>
          <w:sz w:val="24"/>
          <w:szCs w:val="24"/>
        </w:rPr>
        <w:t>．</w:t>
      </w:r>
      <w:r>
        <w:rPr>
          <w:rFonts w:ascii="仿宋" w:hAnsi="仿宋" w:eastAsia="仿宋" w:cs="宋体"/>
          <w:sz w:val="24"/>
          <w:szCs w:val="24"/>
        </w:rPr>
        <w:t>“保安”</w:t>
      </w:r>
    </w:p>
    <w:p>
      <w:pPr>
        <w:spacing w:line="360" w:lineRule="auto"/>
        <w:ind w:left="480" w:hanging="480" w:hangingChars="200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9、Python中哪个函数可以把字符型数据转换成整型数据？（    ）</w:t>
      </w:r>
    </w:p>
    <w:p>
      <w:pPr>
        <w:spacing w:line="360" w:lineRule="auto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A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hint="eastAsia" w:ascii="仿宋" w:hAnsi="仿宋" w:eastAsia="仿宋" w:cs="宋体"/>
          <w:sz w:val="24"/>
          <w:szCs w:val="24"/>
        </w:rPr>
        <w:t>int( )                B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hint="eastAsia" w:ascii="仿宋" w:hAnsi="仿宋" w:eastAsia="仿宋" w:cs="宋体"/>
          <w:sz w:val="24"/>
          <w:szCs w:val="24"/>
        </w:rPr>
        <w:t>float( )</w:t>
      </w:r>
    </w:p>
    <w:p>
      <w:pPr>
        <w:spacing w:line="360" w:lineRule="auto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C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hint="eastAsia" w:ascii="仿宋" w:hAnsi="仿宋" w:eastAsia="仿宋" w:cs="宋体"/>
          <w:sz w:val="24"/>
          <w:szCs w:val="24"/>
        </w:rPr>
        <w:t>input( )              D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hint="eastAsia" w:ascii="仿宋" w:hAnsi="仿宋" w:eastAsia="仿宋" w:cs="宋体"/>
          <w:sz w:val="24"/>
          <w:szCs w:val="24"/>
        </w:rPr>
        <w:t>print( )</w:t>
      </w:r>
    </w:p>
    <w:p>
      <w:pPr>
        <w:spacing w:line="360" w:lineRule="auto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10、完善Python语句：判断x 是否为偶数，在程序中填上一个运算符（    ）。</w:t>
      </w:r>
    </w:p>
    <w:p>
      <w:pPr>
        <w:spacing w:line="360" w:lineRule="auto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i</w:t>
      </w:r>
      <w:r>
        <w:rPr>
          <w:rFonts w:hint="eastAsia" w:ascii="仿宋" w:hAnsi="仿宋" w:eastAsia="仿宋" w:cs="宋体"/>
          <w:sz w:val="24"/>
          <w:szCs w:val="24"/>
        </w:rPr>
        <w:t>f x</w:t>
      </w:r>
      <w:r>
        <w:rPr>
          <w:rFonts w:ascii="仿宋" w:hAnsi="仿宋" w:eastAsia="仿宋" w:cs="宋体"/>
          <w:sz w:val="24"/>
          <w:szCs w:val="24"/>
        </w:rPr>
        <w:t>%</w:t>
      </w:r>
      <w:r>
        <w:rPr>
          <w:rFonts w:hint="eastAsia" w:ascii="仿宋" w:hAnsi="仿宋" w:eastAsia="仿宋" w:cs="宋体"/>
          <w:sz w:val="24"/>
          <w:szCs w:val="24"/>
        </w:rPr>
        <w:t xml:space="preserve">2___ </w:t>
      </w:r>
      <w:r>
        <w:rPr>
          <w:rFonts w:ascii="仿宋" w:hAnsi="仿宋" w:eastAsia="仿宋" w:cs="宋体"/>
          <w:sz w:val="24"/>
          <w:szCs w:val="24"/>
        </w:rPr>
        <w:t>0</w:t>
      </w:r>
      <w:r>
        <w:rPr>
          <w:rFonts w:hint="eastAsia" w:ascii="仿宋" w:hAnsi="仿宋" w:eastAsia="仿宋" w:cs="宋体"/>
          <w:sz w:val="24"/>
          <w:szCs w:val="24"/>
        </w:rPr>
        <w:t>: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p</w:t>
      </w:r>
      <w:r>
        <w:rPr>
          <w:rFonts w:hint="eastAsia" w:ascii="仿宋" w:hAnsi="仿宋" w:eastAsia="仿宋" w:cs="宋体"/>
          <w:sz w:val="24"/>
          <w:szCs w:val="24"/>
        </w:rPr>
        <w:t>rint(“ x 是偶数”)</w:t>
      </w:r>
    </w:p>
    <w:p>
      <w:pPr>
        <w:spacing w:line="360" w:lineRule="auto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A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宋体"/>
          <w:sz w:val="24"/>
          <w:szCs w:val="24"/>
        </w:rPr>
        <w:t>=</w:t>
      </w:r>
      <w:r>
        <w:rPr>
          <w:rFonts w:hint="eastAsia" w:ascii="仿宋" w:hAnsi="仿宋" w:eastAsia="仿宋" w:cs="宋体"/>
          <w:sz w:val="24"/>
          <w:szCs w:val="24"/>
        </w:rPr>
        <w:t xml:space="preserve">                      B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宋体"/>
          <w:sz w:val="24"/>
          <w:szCs w:val="24"/>
        </w:rPr>
        <w:t>==</w:t>
      </w:r>
    </w:p>
    <w:p>
      <w:pPr>
        <w:spacing w:line="360" w:lineRule="auto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C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hint="eastAsia" w:ascii="仿宋" w:hAnsi="仿宋" w:eastAsia="仿宋" w:cs="宋体"/>
          <w:sz w:val="24"/>
          <w:szCs w:val="24"/>
        </w:rPr>
        <w:t>%                      D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hint="eastAsia" w:ascii="仿宋" w:hAnsi="仿宋" w:eastAsia="仿宋" w:cs="宋体"/>
          <w:sz w:val="24"/>
          <w:szCs w:val="24"/>
        </w:rPr>
        <w:t>*</w:t>
      </w:r>
    </w:p>
    <w:p>
      <w:pPr>
        <w:spacing w:line="360" w:lineRule="auto"/>
        <w:rPr>
          <w:rFonts w:ascii="仿宋" w:hAnsi="仿宋" w:eastAsia="仿宋" w:cs="Tahoma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11、</w:t>
      </w:r>
      <w:r>
        <w:rPr>
          <w:rFonts w:hint="eastAsia" w:ascii="仿宋" w:hAnsi="仿宋" w:eastAsia="仿宋" w:cs="Tahoma"/>
          <w:sz w:val="24"/>
          <w:szCs w:val="24"/>
        </w:rPr>
        <w:t>如果想保存网页上的某一幅图片，应该(     )。</w:t>
      </w:r>
    </w:p>
    <w:p>
      <w:pPr>
        <w:spacing w:line="360" w:lineRule="auto"/>
        <w:rPr>
          <w:rFonts w:ascii="仿宋" w:hAnsi="仿宋" w:eastAsia="仿宋" w:cs="Tahoma"/>
          <w:sz w:val="24"/>
          <w:szCs w:val="24"/>
        </w:rPr>
      </w:pPr>
      <w:r>
        <w:rPr>
          <w:rFonts w:hint="eastAsia" w:ascii="仿宋" w:hAnsi="仿宋" w:eastAsia="仿宋" w:cs="Tahoma"/>
          <w:sz w:val="24"/>
          <w:szCs w:val="24"/>
        </w:rPr>
        <w:t>A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hint="eastAsia" w:ascii="仿宋" w:hAnsi="仿宋" w:eastAsia="仿宋" w:cs="Tahoma"/>
          <w:sz w:val="24"/>
          <w:szCs w:val="24"/>
        </w:rPr>
        <w:t>在“文件”菜单中单击“另存为”命令项，然后在弹出的对话框中选择“保存图片”</w:t>
      </w:r>
    </w:p>
    <w:p>
      <w:pPr>
        <w:spacing w:line="360" w:lineRule="auto"/>
        <w:rPr>
          <w:rFonts w:ascii="仿宋" w:hAnsi="仿宋" w:eastAsia="仿宋" w:cs="Tahoma"/>
          <w:sz w:val="24"/>
          <w:szCs w:val="24"/>
        </w:rPr>
      </w:pPr>
      <w:r>
        <w:rPr>
          <w:rFonts w:hint="eastAsia" w:ascii="仿宋" w:hAnsi="仿宋" w:eastAsia="仿宋" w:cs="Tahoma"/>
          <w:sz w:val="24"/>
          <w:szCs w:val="24"/>
        </w:rPr>
        <w:t>B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hint="eastAsia" w:ascii="仿宋" w:hAnsi="仿宋" w:eastAsia="仿宋" w:cs="Tahoma"/>
          <w:sz w:val="24"/>
          <w:szCs w:val="24"/>
        </w:rPr>
        <w:t>在“编辑”菜单中单击“另存为”命令项，然后在弹出的对话框中选择“保存图片”</w:t>
      </w:r>
    </w:p>
    <w:p>
      <w:pPr>
        <w:spacing w:line="360" w:lineRule="auto"/>
        <w:rPr>
          <w:rFonts w:ascii="仿宋" w:hAnsi="仿宋" w:eastAsia="仿宋" w:cs="Tahoma"/>
          <w:sz w:val="24"/>
          <w:szCs w:val="24"/>
        </w:rPr>
      </w:pPr>
      <w:r>
        <w:rPr>
          <w:rFonts w:hint="eastAsia" w:ascii="仿宋" w:hAnsi="仿宋" w:eastAsia="仿宋" w:cs="Tahoma"/>
          <w:sz w:val="24"/>
          <w:szCs w:val="24"/>
        </w:rPr>
        <w:t>C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hint="eastAsia" w:ascii="仿宋" w:hAnsi="仿宋" w:eastAsia="仿宋" w:cs="Tahoma"/>
          <w:sz w:val="24"/>
          <w:szCs w:val="24"/>
        </w:rPr>
        <w:t>在该图片上双击鼠标，然后在弹出的对话框中选择“图片另存为”</w:t>
      </w:r>
    </w:p>
    <w:p>
      <w:pPr>
        <w:spacing w:line="360" w:lineRule="auto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Tahoma"/>
          <w:sz w:val="24"/>
          <w:szCs w:val="24"/>
        </w:rPr>
        <w:t>D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hint="eastAsia" w:ascii="仿宋" w:hAnsi="仿宋" w:eastAsia="仿宋" w:cs="Tahoma"/>
          <w:sz w:val="24"/>
          <w:szCs w:val="24"/>
        </w:rPr>
        <w:t>在该图片上右击鼠标，然后在弹出的快捷菜单中选择“图片另存为</w:t>
      </w:r>
    </w:p>
    <w:p>
      <w:pPr>
        <w:spacing w:line="360" w:lineRule="auto"/>
        <w:jc w:val="left"/>
        <w:textAlignment w:val="center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12. 程序的基本结构不包括（</w:t>
      </w:r>
      <w:r>
        <w:rPr>
          <w:rFonts w:hint="eastAsia" w:ascii="仿宋" w:hAnsi="仿宋" w:eastAsia="仿宋" w:cs="宋体"/>
          <w:sz w:val="24"/>
          <w:szCs w:val="24"/>
        </w:rPr>
        <w:t xml:space="preserve"> </w:t>
      </w:r>
      <w:r>
        <w:rPr>
          <w:rFonts w:ascii="仿宋" w:hAnsi="仿宋" w:eastAsia="仿宋" w:cs="宋体"/>
          <w:sz w:val="24"/>
          <w:szCs w:val="24"/>
        </w:rPr>
        <w:t xml:space="preserve">    ）。</w:t>
      </w:r>
    </w:p>
    <w:p>
      <w:pPr>
        <w:spacing w:line="360" w:lineRule="auto"/>
        <w:jc w:val="left"/>
        <w:textAlignment w:val="center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A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宋体"/>
          <w:sz w:val="24"/>
          <w:szCs w:val="24"/>
        </w:rPr>
        <w:t>顺序结构</w:t>
      </w:r>
    </w:p>
    <w:p>
      <w:pPr>
        <w:spacing w:line="360" w:lineRule="auto"/>
        <w:jc w:val="left"/>
        <w:textAlignment w:val="center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B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宋体"/>
          <w:sz w:val="24"/>
          <w:szCs w:val="24"/>
        </w:rPr>
        <w:t>循环结构</w:t>
      </w:r>
    </w:p>
    <w:p>
      <w:pPr>
        <w:spacing w:line="360" w:lineRule="auto"/>
        <w:jc w:val="left"/>
        <w:textAlignment w:val="center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C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宋体"/>
          <w:sz w:val="24"/>
          <w:szCs w:val="24"/>
        </w:rPr>
        <w:t>选择结构</w:t>
      </w:r>
    </w:p>
    <w:p>
      <w:pPr>
        <w:spacing w:line="360" w:lineRule="auto"/>
        <w:jc w:val="left"/>
        <w:textAlignment w:val="center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D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宋体"/>
          <w:sz w:val="24"/>
          <w:szCs w:val="24"/>
        </w:rPr>
        <w:t>逻辑运算结构</w:t>
      </w:r>
    </w:p>
    <w:p>
      <w:pPr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13、大型购物商场利用智能探测技术，引导司机以最短时间快速停入空闲车位，提高停车场的使用率，该技术</w:t>
      </w:r>
      <w:r>
        <w:rPr>
          <w:rFonts w:hint="eastAsia" w:ascii="仿宋" w:hAnsi="仿宋" w:eastAsia="仿宋" w:cs="宋体"/>
          <w:sz w:val="24"/>
          <w:szCs w:val="24"/>
        </w:rPr>
        <w:t>使用了</w:t>
      </w:r>
      <w:r>
        <w:rPr>
          <w:rFonts w:ascii="仿宋" w:hAnsi="仿宋" w:eastAsia="仿宋" w:cs="宋体"/>
          <w:sz w:val="24"/>
          <w:szCs w:val="24"/>
        </w:rPr>
        <w:t xml:space="preserve"> (     )</w:t>
      </w:r>
      <w:r>
        <w:rPr>
          <w:rFonts w:hint="eastAsia" w:ascii="仿宋" w:hAnsi="仿宋" w:eastAsia="仿宋" w:cs="宋体"/>
          <w:sz w:val="24"/>
          <w:szCs w:val="24"/>
        </w:rPr>
        <w:t>功能。</w:t>
      </w:r>
    </w:p>
    <w:p>
      <w:pPr>
        <w:tabs>
          <w:tab w:val="left" w:pos="2078"/>
          <w:tab w:val="left" w:pos="3710"/>
          <w:tab w:val="left" w:pos="5600"/>
        </w:tabs>
        <w:spacing w:line="360" w:lineRule="auto"/>
        <w:jc w:val="left"/>
        <w:textAlignment w:val="center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A. 停车诱导系统</w:t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>B. 实时交通系统</w:t>
      </w:r>
    </w:p>
    <w:p>
      <w:pPr>
        <w:tabs>
          <w:tab w:val="left" w:pos="2078"/>
          <w:tab w:val="left" w:pos="3710"/>
          <w:tab w:val="left" w:pos="6234"/>
        </w:tabs>
        <w:spacing w:line="360" w:lineRule="auto"/>
        <w:jc w:val="left"/>
        <w:textAlignment w:val="center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C. 汽车倒车辅助系统</w:t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>D. 车载导航系统</w:t>
      </w:r>
    </w:p>
    <w:p>
      <w:pPr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14、在EXCEL表格中，区域（</w:t>
      </w:r>
      <w:r>
        <w:rPr>
          <w:rFonts w:ascii="仿宋" w:hAnsi="仿宋" w:eastAsia="仿宋" w:cs="宋体"/>
          <w:sz w:val="24"/>
          <w:szCs w:val="24"/>
        </w:rPr>
        <w:t>C</w:t>
      </w:r>
      <w:r>
        <w:rPr>
          <w:rFonts w:hint="eastAsia" w:ascii="仿宋" w:hAnsi="仿宋" w:eastAsia="仿宋" w:cs="宋体"/>
          <w:sz w:val="24"/>
          <w:szCs w:val="24"/>
        </w:rPr>
        <w:t>1:</w:t>
      </w:r>
      <w:r>
        <w:rPr>
          <w:rFonts w:ascii="仿宋" w:hAnsi="仿宋" w:eastAsia="仿宋" w:cs="宋体"/>
          <w:sz w:val="24"/>
          <w:szCs w:val="24"/>
        </w:rPr>
        <w:t>C</w:t>
      </w:r>
      <w:r>
        <w:rPr>
          <w:rFonts w:hint="eastAsia" w:ascii="仿宋" w:hAnsi="仿宋" w:eastAsia="仿宋" w:cs="宋体"/>
          <w:sz w:val="24"/>
          <w:szCs w:val="24"/>
        </w:rPr>
        <w:t xml:space="preserve">50）中存储了一组数，求它们的总和的公式为（ </w:t>
      </w:r>
      <w:r>
        <w:rPr>
          <w:rFonts w:ascii="仿宋" w:hAnsi="仿宋" w:eastAsia="仿宋" w:cs="宋体"/>
          <w:sz w:val="24"/>
          <w:szCs w:val="24"/>
        </w:rPr>
        <w:t xml:space="preserve">  </w:t>
      </w:r>
      <w:r>
        <w:rPr>
          <w:rFonts w:hint="eastAsia" w:ascii="仿宋" w:hAnsi="仿宋" w:eastAsia="仿宋" w:cs="宋体"/>
          <w:sz w:val="24"/>
          <w:szCs w:val="24"/>
        </w:rPr>
        <w:t xml:space="preserve"> ）。</w:t>
      </w:r>
    </w:p>
    <w:p>
      <w:pPr>
        <w:spacing w:line="360" w:lineRule="auto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A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hint="eastAsia" w:ascii="仿宋" w:hAnsi="仿宋" w:eastAsia="仿宋" w:cs="宋体"/>
          <w:sz w:val="24"/>
          <w:szCs w:val="24"/>
        </w:rPr>
        <w:t>SUM(C</w:t>
      </w:r>
      <w:r>
        <w:rPr>
          <w:rFonts w:ascii="仿宋" w:hAnsi="仿宋" w:eastAsia="仿宋" w:cs="宋体"/>
          <w:sz w:val="24"/>
          <w:szCs w:val="24"/>
        </w:rPr>
        <w:t>1</w:t>
      </w:r>
      <w:r>
        <w:rPr>
          <w:rFonts w:hint="eastAsia" w:ascii="仿宋" w:hAnsi="仿宋" w:eastAsia="仿宋" w:cs="宋体"/>
          <w:sz w:val="24"/>
          <w:szCs w:val="24"/>
        </w:rPr>
        <w:t>:</w:t>
      </w:r>
      <w:r>
        <w:rPr>
          <w:rFonts w:ascii="仿宋" w:hAnsi="仿宋" w:eastAsia="仿宋" w:cs="宋体"/>
          <w:sz w:val="24"/>
          <w:szCs w:val="24"/>
        </w:rPr>
        <w:t>C</w:t>
      </w:r>
      <w:r>
        <w:rPr>
          <w:rFonts w:hint="eastAsia" w:ascii="仿宋" w:hAnsi="仿宋" w:eastAsia="仿宋" w:cs="宋体"/>
          <w:sz w:val="24"/>
          <w:szCs w:val="24"/>
        </w:rPr>
        <w:t xml:space="preserve">50)                </w:t>
      </w:r>
      <w:r>
        <w:rPr>
          <w:rFonts w:ascii="仿宋" w:hAnsi="仿宋" w:eastAsia="仿宋" w:cs="宋体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sz w:val="24"/>
          <w:szCs w:val="24"/>
        </w:rPr>
        <w:t>B</w:t>
      </w:r>
      <w:r>
        <w:rPr>
          <w:rFonts w:hint="eastAsia" w:ascii="仿宋" w:hAnsi="仿宋" w:eastAsia="仿宋" w:cs="宋体"/>
          <w:sz w:val="24"/>
          <w:szCs w:val="24"/>
          <w:lang w:val="en-GB"/>
        </w:rPr>
        <w:t xml:space="preserve">． </w:t>
      </w:r>
      <w:r>
        <w:rPr>
          <w:rFonts w:hint="eastAsia" w:ascii="仿宋" w:hAnsi="仿宋" w:eastAsia="仿宋" w:cs="宋体"/>
          <w:sz w:val="24"/>
          <w:szCs w:val="24"/>
        </w:rPr>
        <w:t>POWER(C</w:t>
      </w:r>
      <w:r>
        <w:rPr>
          <w:rFonts w:ascii="仿宋" w:hAnsi="仿宋" w:eastAsia="仿宋" w:cs="宋体"/>
          <w:sz w:val="24"/>
          <w:szCs w:val="24"/>
        </w:rPr>
        <w:t>1</w:t>
      </w:r>
      <w:r>
        <w:rPr>
          <w:rFonts w:hint="eastAsia" w:ascii="仿宋" w:hAnsi="仿宋" w:eastAsia="仿宋" w:cs="宋体"/>
          <w:sz w:val="24"/>
          <w:szCs w:val="24"/>
        </w:rPr>
        <w:t>:</w:t>
      </w:r>
      <w:r>
        <w:rPr>
          <w:rFonts w:ascii="仿宋" w:hAnsi="仿宋" w:eastAsia="仿宋" w:cs="宋体"/>
          <w:sz w:val="24"/>
          <w:szCs w:val="24"/>
        </w:rPr>
        <w:t>C</w:t>
      </w:r>
      <w:r>
        <w:rPr>
          <w:rFonts w:hint="eastAsia" w:ascii="仿宋" w:hAnsi="仿宋" w:eastAsia="仿宋" w:cs="宋体"/>
          <w:sz w:val="24"/>
          <w:szCs w:val="24"/>
        </w:rPr>
        <w:t xml:space="preserve">50)     </w:t>
      </w:r>
    </w:p>
    <w:p>
      <w:pPr>
        <w:spacing w:line="360" w:lineRule="auto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C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hint="eastAsia" w:ascii="仿宋" w:hAnsi="仿宋" w:eastAsia="仿宋" w:cs="宋体"/>
          <w:sz w:val="24"/>
          <w:szCs w:val="24"/>
        </w:rPr>
        <w:t>COUNT(C</w:t>
      </w:r>
      <w:r>
        <w:rPr>
          <w:rFonts w:ascii="仿宋" w:hAnsi="仿宋" w:eastAsia="仿宋" w:cs="宋体"/>
          <w:sz w:val="24"/>
          <w:szCs w:val="24"/>
        </w:rPr>
        <w:t>1</w:t>
      </w:r>
      <w:r>
        <w:rPr>
          <w:rFonts w:hint="eastAsia" w:ascii="仿宋" w:hAnsi="仿宋" w:eastAsia="仿宋" w:cs="宋体"/>
          <w:sz w:val="24"/>
          <w:szCs w:val="24"/>
        </w:rPr>
        <w:t>:</w:t>
      </w:r>
      <w:r>
        <w:rPr>
          <w:rFonts w:ascii="仿宋" w:hAnsi="仿宋" w:eastAsia="仿宋" w:cs="宋体"/>
          <w:sz w:val="24"/>
          <w:szCs w:val="24"/>
        </w:rPr>
        <w:t>C</w:t>
      </w:r>
      <w:r>
        <w:rPr>
          <w:rFonts w:hint="eastAsia" w:ascii="仿宋" w:hAnsi="仿宋" w:eastAsia="仿宋" w:cs="宋体"/>
          <w:sz w:val="24"/>
          <w:szCs w:val="24"/>
        </w:rPr>
        <w:t>50)               D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hint="eastAsia" w:ascii="仿宋" w:hAnsi="仿宋" w:eastAsia="仿宋" w:cs="宋体"/>
          <w:sz w:val="24"/>
          <w:szCs w:val="24"/>
        </w:rPr>
        <w:t xml:space="preserve"> AVERAGE(C</w:t>
      </w:r>
      <w:r>
        <w:rPr>
          <w:rFonts w:ascii="仿宋" w:hAnsi="仿宋" w:eastAsia="仿宋" w:cs="宋体"/>
          <w:sz w:val="24"/>
          <w:szCs w:val="24"/>
        </w:rPr>
        <w:t>1</w:t>
      </w:r>
      <w:r>
        <w:rPr>
          <w:rFonts w:hint="eastAsia" w:ascii="仿宋" w:hAnsi="仿宋" w:eastAsia="仿宋" w:cs="宋体"/>
          <w:sz w:val="24"/>
          <w:szCs w:val="24"/>
        </w:rPr>
        <w:t>:</w:t>
      </w:r>
      <w:r>
        <w:rPr>
          <w:rFonts w:ascii="仿宋" w:hAnsi="仿宋" w:eastAsia="仿宋" w:cs="宋体"/>
          <w:sz w:val="24"/>
          <w:szCs w:val="24"/>
        </w:rPr>
        <w:t>C</w:t>
      </w:r>
      <w:r>
        <w:rPr>
          <w:rFonts w:hint="eastAsia" w:ascii="仿宋" w:hAnsi="仿宋" w:eastAsia="仿宋" w:cs="宋体"/>
          <w:sz w:val="24"/>
          <w:szCs w:val="24"/>
        </w:rPr>
        <w:t>50)</w:t>
      </w:r>
    </w:p>
    <w:p>
      <w:pPr>
        <w:spacing w:line="360" w:lineRule="auto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15、在收件箱中阅读邮件时，有一类邮件左边带有一个回形针形状的图标，它表示</w:t>
      </w:r>
      <w:r>
        <w:rPr>
          <w:rFonts w:ascii="仿宋" w:hAnsi="仿宋" w:eastAsia="仿宋" w:cs="宋体"/>
          <w:sz w:val="24"/>
          <w:szCs w:val="24"/>
        </w:rPr>
        <w:t>(     )</w:t>
      </w:r>
      <w:r>
        <w:rPr>
          <w:rFonts w:hint="eastAsia" w:ascii="仿宋" w:hAnsi="仿宋" w:eastAsia="仿宋" w:cs="宋体"/>
          <w:sz w:val="24"/>
          <w:szCs w:val="24"/>
        </w:rPr>
        <w:t>。</w:t>
      </w:r>
      <w:r>
        <w:rPr>
          <w:rFonts w:ascii="仿宋" w:hAnsi="仿宋" w:eastAsia="仿宋" w:cs="宋体"/>
          <w:sz w:val="24"/>
          <w:szCs w:val="24"/>
        </w:rPr>
        <w:t xml:space="preserve">  </w:t>
      </w:r>
    </w:p>
    <w:p>
      <w:pPr>
        <w:spacing w:line="360" w:lineRule="auto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A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宋体"/>
          <w:sz w:val="24"/>
          <w:szCs w:val="24"/>
        </w:rPr>
        <w:t xml:space="preserve">该邮件尚未被阅读  </w:t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>B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宋体"/>
          <w:sz w:val="24"/>
          <w:szCs w:val="24"/>
        </w:rPr>
        <w:t xml:space="preserve">该邮件已经阅读过 </w:t>
      </w:r>
    </w:p>
    <w:p>
      <w:pPr>
        <w:spacing w:line="360" w:lineRule="auto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C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宋体"/>
          <w:sz w:val="24"/>
          <w:szCs w:val="24"/>
        </w:rPr>
        <w:t xml:space="preserve">该邮件带有附件   </w:t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>D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宋体"/>
          <w:sz w:val="24"/>
          <w:szCs w:val="24"/>
        </w:rPr>
        <w:t>该邮件是转发的邮件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二、判断题</w:t>
      </w:r>
      <w:r>
        <w:rPr>
          <w:rFonts w:hint="eastAsia" w:ascii="黑体" w:hAnsi="黑体" w:eastAsia="黑体" w:cs="宋体"/>
          <w:sz w:val="28"/>
          <w:szCs w:val="28"/>
        </w:rPr>
        <w:t>（每小题</w:t>
      </w:r>
      <w:r>
        <w:rPr>
          <w:rFonts w:ascii="黑体" w:hAnsi="黑体" w:eastAsia="黑体" w:cs="宋体"/>
          <w:sz w:val="28"/>
          <w:szCs w:val="28"/>
        </w:rPr>
        <w:t>4</w:t>
      </w:r>
      <w:r>
        <w:rPr>
          <w:rFonts w:hint="eastAsia" w:ascii="黑体" w:hAnsi="黑体" w:eastAsia="黑体" w:cs="宋体"/>
          <w:sz w:val="28"/>
          <w:szCs w:val="28"/>
        </w:rPr>
        <w:t>分，</w:t>
      </w:r>
      <w:r>
        <w:rPr>
          <w:rFonts w:ascii="黑体" w:hAnsi="黑体" w:eastAsia="黑体" w:cs="宋体"/>
          <w:sz w:val="28"/>
          <w:szCs w:val="28"/>
        </w:rPr>
        <w:t>5</w:t>
      </w:r>
      <w:r>
        <w:rPr>
          <w:rFonts w:hint="eastAsia" w:ascii="黑体" w:hAnsi="黑体" w:eastAsia="黑体" w:cs="宋体"/>
          <w:sz w:val="28"/>
          <w:szCs w:val="28"/>
        </w:rPr>
        <w:t>小题，共20分）</w:t>
      </w:r>
    </w:p>
    <w:p>
      <w:pPr>
        <w:pStyle w:val="8"/>
        <w:spacing w:line="360" w:lineRule="auto"/>
        <w:ind w:firstLine="0" w:firstLineChars="0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 xml:space="preserve">1、计算机中用二进制表示数，是指用“1”和“2”组合表示任意数字。（ </w:t>
      </w:r>
      <w:r>
        <w:rPr>
          <w:rFonts w:ascii="仿宋" w:hAnsi="仿宋" w:eastAsia="仿宋" w:cs="宋体"/>
          <w:sz w:val="24"/>
          <w:szCs w:val="24"/>
        </w:rPr>
        <w:t xml:space="preserve">  </w:t>
      </w:r>
      <w:r>
        <w:rPr>
          <w:rFonts w:hint="eastAsia" w:ascii="仿宋" w:hAnsi="仿宋" w:eastAsia="仿宋" w:cs="宋体"/>
          <w:sz w:val="24"/>
          <w:szCs w:val="24"/>
        </w:rPr>
        <w:t>）</w:t>
      </w:r>
    </w:p>
    <w:p>
      <w:pPr>
        <w:pStyle w:val="8"/>
        <w:spacing w:line="360" w:lineRule="auto"/>
        <w:ind w:firstLine="0" w:firstLineChars="0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2、P</w:t>
      </w:r>
      <w:r>
        <w:rPr>
          <w:rFonts w:ascii="仿宋" w:hAnsi="仿宋" w:eastAsia="仿宋" w:cs="宋体"/>
          <w:sz w:val="24"/>
          <w:szCs w:val="24"/>
        </w:rPr>
        <w:t>ython</w:t>
      </w:r>
      <w:r>
        <w:rPr>
          <w:rFonts w:hint="eastAsia" w:ascii="仿宋" w:hAnsi="仿宋" w:eastAsia="仿宋" w:cs="宋体"/>
          <w:sz w:val="24"/>
          <w:szCs w:val="24"/>
        </w:rPr>
        <w:t>有且只有一种“I</w:t>
      </w:r>
      <w:r>
        <w:rPr>
          <w:rFonts w:ascii="仿宋" w:hAnsi="仿宋" w:eastAsia="仿宋" w:cs="宋体"/>
          <w:sz w:val="24"/>
          <w:szCs w:val="24"/>
        </w:rPr>
        <w:t>DLE</w:t>
      </w:r>
      <w:r>
        <w:rPr>
          <w:rFonts w:hint="eastAsia" w:ascii="仿宋" w:hAnsi="仿宋" w:eastAsia="仿宋" w:cs="宋体"/>
          <w:sz w:val="24"/>
          <w:szCs w:val="24"/>
        </w:rPr>
        <w:t xml:space="preserve">”编译器可进行程序编写与运行。（ </w:t>
      </w:r>
      <w:r>
        <w:rPr>
          <w:rFonts w:ascii="仿宋" w:hAnsi="仿宋" w:eastAsia="仿宋" w:cs="宋体"/>
          <w:sz w:val="24"/>
          <w:szCs w:val="24"/>
        </w:rPr>
        <w:t xml:space="preserve">   </w:t>
      </w:r>
      <w:r>
        <w:rPr>
          <w:rFonts w:hint="eastAsia" w:ascii="仿宋" w:hAnsi="仿宋" w:eastAsia="仿宋" w:cs="宋体"/>
          <w:sz w:val="24"/>
          <w:szCs w:val="24"/>
        </w:rPr>
        <w:t>）</w:t>
      </w:r>
    </w:p>
    <w:p>
      <w:pPr>
        <w:pStyle w:val="8"/>
        <w:spacing w:line="360" w:lineRule="auto"/>
        <w:ind w:firstLine="0" w:firstLineChars="0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3、在信息系统中，“数据流</w:t>
      </w:r>
      <w:r>
        <w:rPr>
          <w:rFonts w:ascii="仿宋" w:hAnsi="仿宋" w:eastAsia="仿宋" w:cs="宋体"/>
          <w:sz w:val="24"/>
          <w:szCs w:val="24"/>
        </w:rPr>
        <w:t>"是伴随物流而产生的资金的流动过程。（    ）</w:t>
      </w:r>
    </w:p>
    <w:p>
      <w:pPr>
        <w:pStyle w:val="8"/>
        <w:spacing w:line="360" w:lineRule="auto"/>
        <w:ind w:firstLine="0" w:firstLineChars="0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4、在学校图书馆使用一卡通借阅图书属于信息系统的应用。（    ）</w:t>
      </w:r>
    </w:p>
    <w:p>
      <w:pPr>
        <w:pStyle w:val="8"/>
        <w:spacing w:line="360" w:lineRule="auto"/>
        <w:ind w:firstLine="0" w:firstLineChars="0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5、随着信息技术的发展，有些搜索引擎具备语音搜索和图像搜索的功能。（</w:t>
      </w:r>
      <w:r>
        <w:rPr>
          <w:rFonts w:ascii="仿宋" w:hAnsi="仿宋" w:eastAsia="仿宋" w:cs="宋体"/>
          <w:sz w:val="24"/>
          <w:szCs w:val="24"/>
        </w:rPr>
        <w:t xml:space="preserve"> ）</w:t>
      </w:r>
    </w:p>
    <w:p>
      <w:pPr>
        <w:pStyle w:val="8"/>
        <w:spacing w:line="360" w:lineRule="auto"/>
        <w:ind w:firstLine="0" w:firstLineChars="0"/>
        <w:jc w:val="left"/>
        <w:rPr>
          <w:rFonts w:ascii="仿宋" w:hAnsi="仿宋" w:eastAsia="仿宋" w:cs="宋体"/>
          <w:sz w:val="24"/>
          <w:szCs w:val="24"/>
        </w:rPr>
      </w:pPr>
    </w:p>
    <w:p>
      <w:pPr>
        <w:pStyle w:val="8"/>
        <w:spacing w:line="360" w:lineRule="auto"/>
        <w:ind w:firstLine="0" w:firstLineChars="0"/>
        <w:jc w:val="left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三、多项选择题</w:t>
      </w:r>
      <w:r>
        <w:rPr>
          <w:rFonts w:hint="eastAsia" w:ascii="黑体" w:hAnsi="黑体" w:eastAsia="黑体" w:cs="宋体"/>
          <w:sz w:val="28"/>
          <w:szCs w:val="28"/>
        </w:rPr>
        <w:t>（每小题4分，5小题，共20分）</w:t>
      </w:r>
    </w:p>
    <w:p>
      <w:pPr>
        <w:widowControl/>
        <w:spacing w:line="360" w:lineRule="auto"/>
        <w:rPr>
          <w:rFonts w:ascii="仿宋" w:hAnsi="仿宋" w:eastAsia="仿宋" w:cs="Helvetica"/>
          <w:kern w:val="0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1</w:t>
      </w:r>
      <w:r>
        <w:rPr>
          <w:rFonts w:ascii="仿宋" w:hAnsi="仿宋" w:eastAsia="仿宋" w:cs="宋体"/>
          <w:sz w:val="24"/>
          <w:szCs w:val="24"/>
        </w:rPr>
        <w:t>、</w:t>
      </w:r>
      <w:bookmarkStart w:id="1" w:name="_Hlk114129925"/>
      <w:r>
        <w:rPr>
          <w:rFonts w:ascii="仿宋" w:hAnsi="仿宋" w:eastAsia="仿宋" w:cs="Helvetica"/>
          <w:kern w:val="0"/>
          <w:sz w:val="24"/>
          <w:szCs w:val="24"/>
        </w:rPr>
        <w:t>在用流程图描述算法时，</w:t>
      </w:r>
      <w:r>
        <w:rPr>
          <w:rFonts w:hint="eastAsia" w:ascii="仿宋" w:hAnsi="仿宋" w:eastAsia="仿宋" w:cs="Helvetica"/>
          <w:kern w:val="0"/>
          <w:sz w:val="24"/>
          <w:szCs w:val="24"/>
        </w:rPr>
        <w:t>以下可以</w:t>
      </w:r>
      <w:r>
        <w:rPr>
          <w:rFonts w:ascii="仿宋" w:hAnsi="仿宋" w:eastAsia="仿宋" w:cs="Helvetica"/>
          <w:kern w:val="0"/>
          <w:sz w:val="24"/>
          <w:szCs w:val="24"/>
        </w:rPr>
        <w:t>表示</w:t>
      </w:r>
      <w:r>
        <w:rPr>
          <w:rFonts w:hint="eastAsia" w:ascii="仿宋" w:hAnsi="仿宋" w:eastAsia="仿宋" w:cs="Helvetica"/>
          <w:kern w:val="0"/>
          <w:sz w:val="24"/>
          <w:szCs w:val="24"/>
        </w:rPr>
        <w:t>程序各流程的</w:t>
      </w:r>
      <w:r>
        <w:rPr>
          <w:rFonts w:ascii="仿宋" w:hAnsi="仿宋" w:eastAsia="仿宋" w:cs="Helvetica"/>
          <w:kern w:val="0"/>
          <w:sz w:val="24"/>
          <w:szCs w:val="24"/>
        </w:rPr>
        <w:t>图形符号</w:t>
      </w:r>
      <w:r>
        <w:rPr>
          <w:rFonts w:hint="eastAsia" w:ascii="仿宋" w:hAnsi="仿宋" w:eastAsia="仿宋" w:cs="Helvetica"/>
          <w:kern w:val="0"/>
          <w:sz w:val="24"/>
          <w:szCs w:val="24"/>
        </w:rPr>
        <w:t>包括</w:t>
      </w:r>
      <w:r>
        <w:rPr>
          <w:rFonts w:ascii="仿宋" w:hAnsi="仿宋" w:eastAsia="仿宋" w:cs="Helvetica"/>
          <w:kern w:val="0"/>
          <w:sz w:val="24"/>
          <w:szCs w:val="24"/>
        </w:rPr>
        <w:t>（</w:t>
      </w:r>
      <w:r>
        <w:rPr>
          <w:rFonts w:hint="eastAsia" w:ascii="仿宋" w:hAnsi="仿宋" w:eastAsia="仿宋" w:cs="Helvetica"/>
          <w:kern w:val="0"/>
          <w:sz w:val="24"/>
          <w:szCs w:val="24"/>
        </w:rPr>
        <w:t xml:space="preserve"> </w:t>
      </w:r>
      <w:r>
        <w:rPr>
          <w:rFonts w:ascii="仿宋" w:hAnsi="仿宋" w:eastAsia="仿宋" w:cs="Helvetica"/>
          <w:kern w:val="0"/>
          <w:sz w:val="24"/>
          <w:szCs w:val="24"/>
        </w:rPr>
        <w:t xml:space="preserve">    ）</w:t>
      </w:r>
      <w:r>
        <w:rPr>
          <w:rFonts w:hint="eastAsia" w:ascii="仿宋" w:hAnsi="仿宋" w:eastAsia="仿宋" w:cs="Helvetica"/>
          <w:kern w:val="0"/>
          <w:sz w:val="24"/>
          <w:szCs w:val="24"/>
        </w:rPr>
        <w:t>。</w:t>
      </w:r>
    </w:p>
    <w:p>
      <w:pPr>
        <w:widowControl/>
        <w:spacing w:line="360" w:lineRule="auto"/>
        <w:rPr>
          <w:rFonts w:ascii="仿宋" w:hAnsi="仿宋" w:eastAsia="仿宋" w:cs="Helvetica"/>
          <w:kern w:val="0"/>
          <w:sz w:val="24"/>
          <w:szCs w:val="24"/>
        </w:rPr>
      </w:pPr>
      <w:r>
        <w:rPr>
          <w:rFonts w:ascii="仿宋" w:hAnsi="仿宋" w:eastAsia="仿宋" w:cs="Helvetica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61595</wp:posOffset>
                </wp:positionV>
                <wp:extent cx="533400" cy="247650"/>
                <wp:effectExtent l="0" t="0" r="19050" b="19050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.9pt;margin-top:4.85pt;height:19.5pt;width:42pt;z-index:251660288;v-text-anchor:middle;mso-width-relative:page;mso-height-relative:page;" filled="f" stroked="t" coordsize="21600,21600" o:gfxdata="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0xa8htQAAAAHAQAADwAAAAAAAAABACAAAAAi&#10;AAAAZHJzL2Rvd25yZXYueG1sUEsBAhQAFAAAAAgAh07iQAYOYblHAgAAfwQAAA4AAAAAAAAAAQAg&#10;AAAAIwEAAGRycy9lMm9Eb2MueG1sUEsFBgAAAAAGAAYAWQEAANwFAAAAAA=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 w:cs="Helvetica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27305</wp:posOffset>
                </wp:positionV>
                <wp:extent cx="552450" cy="238125"/>
                <wp:effectExtent l="0" t="0" r="19050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2.6pt;margin-top:2.15pt;height:18.75pt;width:43.5pt;z-index:251659264;v-text-anchor:middle;mso-width-relative:page;mso-height-relative:page;" filled="f" stroked="t" coordsize="21600,21600" o:gfxdata="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fIub7VAAAACAEAAA8AAAAAAAAAAQAgAAAAIgAA&#10;AGRycy9kb3ducmV2LnhtbFBLAQIUABQAAAAIAIdO4kAC7oomRAIAAHwEAAAOAAAAAAAAAAEAIAAA&#10;ACQBAABkcnMvZTJvRG9jLnhtbFBLBQYAAAAABgAGAFkBAADaBQ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" w:hAnsi="仿宋" w:eastAsia="仿宋" w:cs="Helvetica"/>
          <w:kern w:val="0"/>
          <w:sz w:val="24"/>
          <w:szCs w:val="24"/>
        </w:rPr>
        <w:t>A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Calibri" w:hAnsi="Calibri" w:eastAsia="仿宋" w:cs="Calibri"/>
          <w:kern w:val="0"/>
          <w:sz w:val="24"/>
          <w:szCs w:val="24"/>
        </w:rPr>
        <w:t> </w:t>
      </w:r>
      <w:r>
        <w:rPr>
          <w:rFonts w:ascii="仿宋" w:hAnsi="仿宋" w:eastAsia="仿宋" w:cs="Helvetica"/>
          <w:kern w:val="0"/>
          <w:sz w:val="24"/>
          <w:szCs w:val="24"/>
        </w:rPr>
        <w:tab/>
      </w:r>
      <w:r>
        <w:rPr>
          <w:rFonts w:ascii="仿宋" w:hAnsi="仿宋" w:eastAsia="仿宋" w:cs="Helvetica"/>
          <w:kern w:val="0"/>
          <w:sz w:val="24"/>
          <w:szCs w:val="24"/>
        </w:rPr>
        <w:tab/>
      </w:r>
      <w:r>
        <w:rPr>
          <w:rFonts w:ascii="仿宋" w:hAnsi="仿宋" w:eastAsia="仿宋" w:cs="Helvetica"/>
          <w:kern w:val="0"/>
          <w:sz w:val="24"/>
          <w:szCs w:val="24"/>
        </w:rPr>
        <w:tab/>
      </w:r>
      <w:r>
        <w:rPr>
          <w:rFonts w:ascii="仿宋" w:hAnsi="仿宋" w:eastAsia="仿宋" w:cs="Helvetica"/>
          <w:kern w:val="0"/>
          <w:sz w:val="24"/>
          <w:szCs w:val="24"/>
        </w:rPr>
        <w:tab/>
      </w:r>
      <w:r>
        <w:rPr>
          <w:rFonts w:ascii="仿宋" w:hAnsi="仿宋" w:eastAsia="仿宋" w:cs="Helvetica"/>
          <w:kern w:val="0"/>
          <w:sz w:val="24"/>
          <w:szCs w:val="24"/>
        </w:rPr>
        <w:tab/>
      </w:r>
      <w:r>
        <w:rPr>
          <w:rFonts w:ascii="仿宋" w:hAnsi="仿宋" w:eastAsia="仿宋" w:cs="Helvetica"/>
          <w:kern w:val="0"/>
          <w:sz w:val="24"/>
          <w:szCs w:val="24"/>
        </w:rPr>
        <w:tab/>
      </w:r>
      <w:r>
        <w:rPr>
          <w:rFonts w:ascii="仿宋" w:hAnsi="仿宋" w:eastAsia="仿宋" w:cs="Helvetica"/>
          <w:kern w:val="0"/>
          <w:sz w:val="24"/>
          <w:szCs w:val="24"/>
        </w:rPr>
        <w:tab/>
      </w:r>
      <w:r>
        <w:rPr>
          <w:rFonts w:ascii="仿宋" w:hAnsi="仿宋" w:eastAsia="仿宋" w:cs="Helvetica"/>
          <w:kern w:val="0"/>
          <w:sz w:val="24"/>
          <w:szCs w:val="24"/>
        </w:rPr>
        <w:tab/>
      </w:r>
      <w:r>
        <w:rPr>
          <w:rFonts w:ascii="仿宋" w:hAnsi="仿宋" w:eastAsia="仿宋" w:cs="Helvetica"/>
          <w:kern w:val="0"/>
          <w:sz w:val="24"/>
          <w:szCs w:val="24"/>
        </w:rPr>
        <w:tab/>
      </w:r>
      <w:r>
        <w:rPr>
          <w:rFonts w:ascii="仿宋" w:hAnsi="仿宋" w:eastAsia="仿宋" w:cs="Helvetica"/>
          <w:kern w:val="0"/>
          <w:sz w:val="24"/>
          <w:szCs w:val="24"/>
        </w:rPr>
        <w:t>B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Calibri" w:hAnsi="Calibri" w:eastAsia="仿宋" w:cs="Calibri"/>
          <w:kern w:val="0"/>
          <w:sz w:val="24"/>
          <w:szCs w:val="24"/>
        </w:rPr>
        <w:t>  </w:t>
      </w:r>
    </w:p>
    <w:p>
      <w:pPr>
        <w:widowControl/>
        <w:spacing w:line="360" w:lineRule="auto"/>
        <w:rPr>
          <w:rFonts w:ascii="仿宋" w:hAnsi="仿宋" w:eastAsia="仿宋" w:cs="Helvetica"/>
          <w:kern w:val="0"/>
          <w:sz w:val="24"/>
          <w:szCs w:val="24"/>
        </w:rPr>
      </w:pPr>
      <w:r>
        <w:rPr>
          <w:rFonts w:ascii="仿宋" w:hAnsi="仿宋" w:eastAsia="仿宋" w:cs="Helvetica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68580</wp:posOffset>
                </wp:positionV>
                <wp:extent cx="628650" cy="238125"/>
                <wp:effectExtent l="19050" t="0" r="38100" b="28575"/>
                <wp:wrapNone/>
                <wp:docPr id="8" name="平行四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38125"/>
                        </a:xfrm>
                        <a:prstGeom prst="parallelogram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208.45pt;margin-top:5.4pt;height:18.75pt;width:49.5pt;z-index:251662336;v-text-anchor:middle;mso-width-relative:page;mso-height-relative:page;" filled="f" stroked="t" coordsize="21600,21600" o:gfxdata="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vIrQt1wAA&#10;AAkBAAAPAAAAAAAAAAEAIAAAACIAAABkcnMvZG93bnJldi54bWxQSwECFAAUAAAACACHTuJAx0LT&#10;dlgCAACOBAAADgAAAAAAAAABACAAAAAmAQAAZHJzL2Uyb0RvYy54bWxQSwUGAAAAAAYABgBZAQAA&#10;8AUAAAAA&#10;" adj="2045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 w:cs="Helvetica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30480</wp:posOffset>
                </wp:positionV>
                <wp:extent cx="704850" cy="333375"/>
                <wp:effectExtent l="19050" t="19050" r="19050" b="47625"/>
                <wp:wrapNone/>
                <wp:docPr id="7" name="菱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33375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5.4pt;margin-top:2.4pt;height:26.25pt;width:55.5pt;z-index:251661312;v-text-anchor:middle;mso-width-relative:page;mso-height-relative:page;" filled="f" stroked="t" coordsize="21600,21600" o:gfxdata="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fmEKz9MAAAAHAQAADwAAAAAAAAABACAAAAAi&#10;AAAAZHJzL2Rvd25yZXYueG1sUEsBAhQAFAAAAAgAh07iQCGiF6FIAgAAfwQAAA4AAAAAAAAAAQAg&#10;AAAAIgEAAGRycy9lMm9Eb2MueG1sUEsFBgAAAAAGAAYAWQEAANwFAAAAAA=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 w:cs="Helvetica"/>
          <w:kern w:val="0"/>
          <w:sz w:val="24"/>
          <w:szCs w:val="24"/>
        </w:rPr>
        <w:t>C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Calibri" w:hAnsi="Calibri" w:eastAsia="仿宋" w:cs="Calibri"/>
          <w:kern w:val="0"/>
          <w:sz w:val="24"/>
          <w:szCs w:val="24"/>
        </w:rPr>
        <w:t>  </w:t>
      </w:r>
      <w:r>
        <w:rPr>
          <w:rFonts w:ascii="仿宋" w:hAnsi="仿宋" w:eastAsia="仿宋" w:cs="Helvetica"/>
          <w:kern w:val="0"/>
          <w:sz w:val="24"/>
          <w:szCs w:val="24"/>
        </w:rPr>
        <w:tab/>
      </w:r>
      <w:r>
        <w:rPr>
          <w:rFonts w:ascii="仿宋" w:hAnsi="仿宋" w:eastAsia="仿宋" w:cs="Helvetica"/>
          <w:kern w:val="0"/>
          <w:sz w:val="24"/>
          <w:szCs w:val="24"/>
        </w:rPr>
        <w:tab/>
      </w:r>
      <w:r>
        <w:rPr>
          <w:rFonts w:ascii="仿宋" w:hAnsi="仿宋" w:eastAsia="仿宋" w:cs="Helvetica"/>
          <w:kern w:val="0"/>
          <w:sz w:val="24"/>
          <w:szCs w:val="24"/>
        </w:rPr>
        <w:tab/>
      </w:r>
      <w:r>
        <w:rPr>
          <w:rFonts w:ascii="仿宋" w:hAnsi="仿宋" w:eastAsia="仿宋" w:cs="Helvetica"/>
          <w:kern w:val="0"/>
          <w:sz w:val="24"/>
          <w:szCs w:val="24"/>
        </w:rPr>
        <w:tab/>
      </w:r>
      <w:r>
        <w:rPr>
          <w:rFonts w:ascii="仿宋" w:hAnsi="仿宋" w:eastAsia="仿宋" w:cs="Helvetica"/>
          <w:kern w:val="0"/>
          <w:sz w:val="24"/>
          <w:szCs w:val="24"/>
        </w:rPr>
        <w:tab/>
      </w:r>
      <w:r>
        <w:rPr>
          <w:rFonts w:ascii="仿宋" w:hAnsi="仿宋" w:eastAsia="仿宋" w:cs="Helvetica"/>
          <w:kern w:val="0"/>
          <w:sz w:val="24"/>
          <w:szCs w:val="24"/>
        </w:rPr>
        <w:tab/>
      </w:r>
      <w:r>
        <w:rPr>
          <w:rFonts w:ascii="仿宋" w:hAnsi="仿宋" w:eastAsia="仿宋" w:cs="Helvetica"/>
          <w:kern w:val="0"/>
          <w:sz w:val="24"/>
          <w:szCs w:val="24"/>
        </w:rPr>
        <w:tab/>
      </w:r>
      <w:r>
        <w:rPr>
          <w:rFonts w:ascii="仿宋" w:hAnsi="仿宋" w:eastAsia="仿宋" w:cs="Helvetica"/>
          <w:kern w:val="0"/>
          <w:sz w:val="24"/>
          <w:szCs w:val="24"/>
        </w:rPr>
        <w:tab/>
      </w:r>
      <w:r>
        <w:rPr>
          <w:rFonts w:ascii="仿宋" w:hAnsi="仿宋" w:eastAsia="仿宋" w:cs="Helvetica"/>
          <w:kern w:val="0"/>
          <w:sz w:val="24"/>
          <w:szCs w:val="24"/>
        </w:rPr>
        <w:t>D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Calibri" w:hAnsi="Calibri" w:eastAsia="仿宋" w:cs="Calibri"/>
          <w:kern w:val="0"/>
          <w:sz w:val="24"/>
          <w:szCs w:val="24"/>
        </w:rPr>
        <w:t>  </w:t>
      </w:r>
    </w:p>
    <w:bookmarkEnd w:id="1"/>
    <w:p>
      <w:pPr>
        <w:spacing w:line="360" w:lineRule="auto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2、下列式子中有哪些是Python中正确的赋值语句（     ）。</w:t>
      </w:r>
    </w:p>
    <w:p>
      <w:pPr>
        <w:spacing w:line="360" w:lineRule="auto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A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hint="eastAsia" w:ascii="仿宋" w:hAnsi="仿宋" w:eastAsia="仿宋" w:cs="宋体"/>
          <w:sz w:val="24"/>
          <w:szCs w:val="24"/>
        </w:rPr>
        <w:t>3=a                           B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hint="eastAsia" w:ascii="仿宋" w:hAnsi="仿宋" w:eastAsia="仿宋" w:cs="宋体"/>
          <w:sz w:val="24"/>
          <w:szCs w:val="24"/>
        </w:rPr>
        <w:t>y=y+</w:t>
      </w:r>
      <w:r>
        <w:rPr>
          <w:rFonts w:ascii="仿宋" w:hAnsi="仿宋" w:eastAsia="仿宋" w:cs="宋体"/>
          <w:sz w:val="24"/>
          <w:szCs w:val="24"/>
        </w:rPr>
        <w:t>x</w:t>
      </w:r>
      <w:r>
        <w:rPr>
          <w:rFonts w:hint="eastAsia" w:ascii="仿宋" w:hAnsi="仿宋" w:eastAsia="仿宋" w:cs="宋体"/>
          <w:sz w:val="24"/>
          <w:szCs w:val="24"/>
        </w:rPr>
        <w:t xml:space="preserve">                  </w:t>
      </w:r>
    </w:p>
    <w:p>
      <w:pPr>
        <w:spacing w:line="360" w:lineRule="auto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C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．c</w:t>
      </w:r>
      <w:r>
        <w:rPr>
          <w:rFonts w:ascii="仿宋" w:hAnsi="仿宋" w:eastAsia="仿宋" w:cs="宋体"/>
          <w:sz w:val="24"/>
          <w:szCs w:val="24"/>
          <w:lang w:val="en-GB"/>
        </w:rPr>
        <w:t>=</w:t>
      </w:r>
      <w:r>
        <w:rPr>
          <w:rFonts w:hint="eastAsia" w:ascii="仿宋" w:hAnsi="仿宋" w:eastAsia="仿宋" w:cs="宋体"/>
          <w:sz w:val="24"/>
          <w:szCs w:val="24"/>
        </w:rPr>
        <w:t>int(b)                      D．</w:t>
      </w:r>
      <w:r>
        <w:rPr>
          <w:rFonts w:ascii="仿宋" w:hAnsi="仿宋" w:eastAsia="仿宋" w:cs="宋体"/>
          <w:sz w:val="24"/>
          <w:szCs w:val="24"/>
        </w:rPr>
        <w:t>a=3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3、</w:t>
      </w:r>
      <w:r>
        <w:rPr>
          <w:rFonts w:hint="eastAsia" w:ascii="仿宋" w:hAnsi="仿宋" w:eastAsia="仿宋"/>
          <w:sz w:val="24"/>
          <w:szCs w:val="24"/>
        </w:rPr>
        <w:t>下列关于信息安全的说法，错误的有（    ）。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A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hint="eastAsia" w:ascii="仿宋" w:hAnsi="仿宋" w:eastAsia="仿宋"/>
          <w:sz w:val="24"/>
          <w:szCs w:val="24"/>
        </w:rPr>
        <w:t>打开朋友转发的网页链接一定是安全的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B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hint="eastAsia" w:ascii="仿宋" w:hAnsi="仿宋" w:eastAsia="仿宋"/>
          <w:sz w:val="24"/>
          <w:szCs w:val="24"/>
        </w:rPr>
        <w:t>安装了杀毒软件后电脑就不会感染病毒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C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hint="eastAsia" w:ascii="仿宋" w:hAnsi="仿宋" w:eastAsia="仿宋"/>
          <w:sz w:val="24"/>
          <w:szCs w:val="24"/>
        </w:rPr>
        <w:t>数据加密是一种提高信息安全性的有效措施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D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hint="eastAsia" w:ascii="仿宋" w:hAnsi="仿宋" w:eastAsia="仿宋"/>
          <w:sz w:val="24"/>
          <w:szCs w:val="24"/>
        </w:rPr>
        <w:t>手机的指纹识别解锁技术能确保手机所有信息的安全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4、</w:t>
      </w:r>
      <w:r>
        <w:rPr>
          <w:rFonts w:hint="eastAsia" w:ascii="仿宋" w:hAnsi="仿宋" w:eastAsia="仿宋"/>
          <w:sz w:val="24"/>
          <w:szCs w:val="24"/>
        </w:rPr>
        <w:t>下列应用中，体现了人工智能技术的有（    ）。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A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hint="eastAsia" w:ascii="仿宋" w:hAnsi="仿宋" w:eastAsia="仿宋"/>
          <w:sz w:val="24"/>
          <w:szCs w:val="24"/>
        </w:rPr>
        <w:t>高铁站通过人脸识别验证旅客身份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B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．远程</w:t>
      </w:r>
      <w:r>
        <w:rPr>
          <w:rFonts w:hint="eastAsia" w:ascii="仿宋" w:hAnsi="仿宋" w:eastAsia="仿宋"/>
          <w:sz w:val="24"/>
          <w:szCs w:val="24"/>
        </w:rPr>
        <w:t>输入正确的密码后，密码门锁自动开启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C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hint="eastAsia" w:ascii="仿宋" w:hAnsi="仿宋" w:eastAsia="仿宋"/>
          <w:sz w:val="24"/>
          <w:szCs w:val="24"/>
        </w:rPr>
        <w:t>某客服机器人能与客户以语音方式进行交流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D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hint="eastAsia" w:ascii="仿宋" w:hAnsi="仿宋" w:eastAsia="仿宋"/>
          <w:sz w:val="24"/>
          <w:szCs w:val="24"/>
        </w:rPr>
        <w:t>无人驾驶汽车能自动识别路况并安全行驶</w:t>
      </w:r>
    </w:p>
    <w:p>
      <w:pPr>
        <w:spacing w:line="360" w:lineRule="auto"/>
        <w:rPr>
          <w:rFonts w:ascii="仿宋" w:hAnsi="仿宋" w:eastAsia="仿宋" w:cs="Tahoma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5、</w:t>
      </w:r>
      <w:r>
        <w:rPr>
          <w:rFonts w:hint="eastAsia" w:ascii="仿宋" w:hAnsi="仿宋" w:eastAsia="仿宋" w:cs="Tahoma"/>
          <w:sz w:val="24"/>
          <w:szCs w:val="24"/>
        </w:rPr>
        <w:t>高中生学习信息技术的目的是（     ）。</w:t>
      </w:r>
    </w:p>
    <w:p>
      <w:pPr>
        <w:spacing w:line="360" w:lineRule="auto"/>
        <w:rPr>
          <w:rFonts w:ascii="仿宋" w:hAnsi="仿宋" w:eastAsia="仿宋" w:cs="Tahoma"/>
          <w:sz w:val="24"/>
          <w:szCs w:val="24"/>
        </w:rPr>
      </w:pPr>
      <w:r>
        <w:rPr>
          <w:rFonts w:hint="eastAsia" w:ascii="仿宋" w:hAnsi="仿宋" w:eastAsia="仿宋" w:cs="Tahoma"/>
          <w:sz w:val="24"/>
          <w:szCs w:val="24"/>
        </w:rPr>
        <w:t>A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hint="eastAsia" w:ascii="仿宋" w:hAnsi="仿宋" w:eastAsia="仿宋" w:cs="Tahoma"/>
          <w:sz w:val="24"/>
          <w:szCs w:val="24"/>
        </w:rPr>
        <w:t>提高自身的信息素养</w:t>
      </w:r>
      <w:r>
        <w:rPr>
          <w:rFonts w:hint="eastAsia" w:ascii="仿宋" w:hAnsi="仿宋" w:eastAsia="仿宋" w:cs="Tahoma"/>
          <w:sz w:val="24"/>
          <w:szCs w:val="24"/>
        </w:rPr>
        <w:tab/>
      </w:r>
      <w:r>
        <w:rPr>
          <w:rFonts w:hint="eastAsia" w:ascii="仿宋" w:hAnsi="仿宋" w:eastAsia="仿宋" w:cs="Tahoma"/>
          <w:sz w:val="24"/>
          <w:szCs w:val="24"/>
        </w:rPr>
        <w:t xml:space="preserve">   </w:t>
      </w:r>
      <w:r>
        <w:rPr>
          <w:rFonts w:ascii="仿宋" w:hAnsi="仿宋" w:eastAsia="仿宋" w:cs="Tahoma"/>
          <w:sz w:val="24"/>
          <w:szCs w:val="24"/>
        </w:rPr>
        <w:tab/>
      </w:r>
      <w:r>
        <w:rPr>
          <w:rFonts w:ascii="仿宋" w:hAnsi="仿宋" w:eastAsia="仿宋" w:cs="Tahoma"/>
          <w:sz w:val="24"/>
          <w:szCs w:val="24"/>
        </w:rPr>
        <w:tab/>
      </w:r>
    </w:p>
    <w:p>
      <w:pPr>
        <w:spacing w:line="360" w:lineRule="auto"/>
        <w:rPr>
          <w:rFonts w:ascii="仿宋" w:hAnsi="仿宋" w:eastAsia="仿宋" w:cs="Tahoma"/>
          <w:sz w:val="24"/>
          <w:szCs w:val="24"/>
        </w:rPr>
      </w:pPr>
      <w:r>
        <w:rPr>
          <w:rFonts w:hint="eastAsia" w:ascii="仿宋" w:hAnsi="仿宋" w:eastAsia="仿宋" w:cs="Tahoma"/>
          <w:sz w:val="24"/>
          <w:szCs w:val="24"/>
        </w:rPr>
        <w:t>B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hint="eastAsia" w:ascii="仿宋" w:hAnsi="仿宋" w:eastAsia="仿宋" w:cs="Tahoma"/>
          <w:sz w:val="24"/>
          <w:szCs w:val="24"/>
        </w:rPr>
        <w:t>提高电脑技术水平</w:t>
      </w:r>
    </w:p>
    <w:p>
      <w:pPr>
        <w:spacing w:line="360" w:lineRule="auto"/>
        <w:rPr>
          <w:rFonts w:ascii="仿宋" w:hAnsi="仿宋" w:eastAsia="仿宋" w:cs="Tahoma"/>
          <w:sz w:val="24"/>
          <w:szCs w:val="24"/>
        </w:rPr>
      </w:pPr>
      <w:r>
        <w:rPr>
          <w:rFonts w:hint="eastAsia" w:ascii="仿宋" w:hAnsi="仿宋" w:eastAsia="仿宋" w:cs="Tahoma"/>
          <w:sz w:val="24"/>
          <w:szCs w:val="24"/>
        </w:rPr>
        <w:t>C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hint="eastAsia" w:ascii="仿宋" w:hAnsi="仿宋" w:eastAsia="仿宋" w:cs="Tahoma"/>
          <w:sz w:val="24"/>
          <w:szCs w:val="24"/>
        </w:rPr>
        <w:t>紧跟信息化时代人才的需要</w:t>
      </w:r>
      <w:r>
        <w:rPr>
          <w:rFonts w:hint="eastAsia" w:ascii="仿宋" w:hAnsi="仿宋" w:eastAsia="仿宋" w:cs="Tahoma"/>
          <w:sz w:val="24"/>
          <w:szCs w:val="24"/>
        </w:rPr>
        <w:tab/>
      </w:r>
      <w:r>
        <w:rPr>
          <w:rFonts w:hint="eastAsia" w:ascii="仿宋" w:hAnsi="仿宋" w:eastAsia="仿宋" w:cs="Tahoma"/>
          <w:sz w:val="24"/>
          <w:szCs w:val="24"/>
        </w:rPr>
        <w:tab/>
      </w:r>
    </w:p>
    <w:p>
      <w:pPr>
        <w:spacing w:line="360" w:lineRule="auto"/>
        <w:rPr>
          <w:rFonts w:ascii="仿宋" w:hAnsi="仿宋" w:eastAsia="仿宋" w:cs="Tahoma"/>
          <w:sz w:val="24"/>
          <w:szCs w:val="24"/>
        </w:rPr>
      </w:pPr>
      <w:r>
        <w:rPr>
          <w:rFonts w:hint="eastAsia" w:ascii="仿宋" w:hAnsi="仿宋" w:eastAsia="仿宋" w:cs="Tahoma"/>
          <w:sz w:val="24"/>
          <w:szCs w:val="24"/>
        </w:rPr>
        <w:t>D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hint="eastAsia" w:ascii="仿宋" w:hAnsi="仿宋" w:eastAsia="仿宋" w:cs="Tahoma"/>
          <w:sz w:val="24"/>
          <w:szCs w:val="24"/>
        </w:rPr>
        <w:t>学会利用电脑解决提高学习效率</w:t>
      </w:r>
    </w:p>
    <w:p>
      <w:pPr>
        <w:widowControl/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br w:type="page"/>
      </w:r>
    </w:p>
    <w:p>
      <w:pPr>
        <w:pStyle w:val="2"/>
        <w:spacing w:before="156" w:beforeLines="50" w:after="156" w:afterLines="50" w:line="288" w:lineRule="auto"/>
        <w:jc w:val="center"/>
        <w:rPr>
          <w:rFonts w:ascii="Times New Roman" w:hAnsi="Times New Roman" w:eastAsia="宋体"/>
        </w:rPr>
      </w:pPr>
      <w:r>
        <w:rPr>
          <w:rFonts w:hint="eastAsia" w:ascii="Times New Roman" w:hAnsi="宋体" w:eastAsia="宋体"/>
        </w:rPr>
        <w:t>2</w:t>
      </w:r>
      <w:r>
        <w:rPr>
          <w:rFonts w:ascii="Times New Roman" w:hAnsi="宋体" w:eastAsia="宋体"/>
        </w:rPr>
        <w:t>022</w:t>
      </w:r>
      <w:r>
        <w:rPr>
          <w:rFonts w:hint="eastAsia" w:ascii="Times New Roman" w:hAnsi="宋体" w:eastAsia="宋体"/>
        </w:rPr>
        <w:t>怀化市普通</w:t>
      </w:r>
      <w:r>
        <w:rPr>
          <w:rFonts w:ascii="Times New Roman" w:hAnsi="宋体" w:eastAsia="宋体"/>
        </w:rPr>
        <w:t>高中学业水平</w:t>
      </w:r>
      <w:r>
        <w:rPr>
          <w:rFonts w:hint="eastAsia" w:ascii="Times New Roman" w:hAnsi="宋体" w:eastAsia="宋体"/>
        </w:rPr>
        <w:t>合格性考试</w:t>
      </w:r>
      <w:r>
        <w:rPr>
          <w:rFonts w:hint="eastAsia" w:hAnsi="宋体"/>
        </w:rPr>
        <w:t>参考答案</w:t>
      </w:r>
    </w:p>
    <w:p>
      <w:pPr>
        <w:pStyle w:val="2"/>
        <w:spacing w:before="156" w:beforeLines="50" w:after="156" w:afterLines="50" w:line="240" w:lineRule="auto"/>
        <w:jc w:val="center"/>
        <w:rPr>
          <w:rFonts w:ascii="黑体"/>
          <w:sz w:val="36"/>
          <w:szCs w:val="36"/>
          <w:lang w:val="en-GB"/>
        </w:rPr>
      </w:pPr>
      <w:r>
        <w:rPr>
          <w:rFonts w:hint="eastAsia" w:ascii="黑体"/>
          <w:sz w:val="36"/>
          <w:szCs w:val="36"/>
        </w:rPr>
        <w:t>信 息 技 术（</w:t>
      </w:r>
      <w:r>
        <w:rPr>
          <w:rFonts w:hint="eastAsia" w:ascii="黑体"/>
          <w:color w:val="FF0000"/>
          <w:sz w:val="36"/>
          <w:szCs w:val="36"/>
        </w:rPr>
        <w:t>第一套</w:t>
      </w:r>
      <w:r>
        <w:rPr>
          <w:rFonts w:hint="eastAsia" w:ascii="黑体"/>
          <w:sz w:val="36"/>
          <w:szCs w:val="36"/>
        </w:rPr>
        <w:t>）</w:t>
      </w:r>
    </w:p>
    <w:p>
      <w:pPr>
        <w:spacing w:before="93" w:beforeLines="30" w:line="400" w:lineRule="exact"/>
        <w:jc w:val="center"/>
        <w:rPr>
          <w:rFonts w:ascii="黑体" w:eastAsia="黑体"/>
          <w:sz w:val="24"/>
          <w:lang w:val="en-GB"/>
        </w:rPr>
      </w:pPr>
    </w:p>
    <w:p>
      <w:pPr>
        <w:spacing w:line="400" w:lineRule="exact"/>
        <w:rPr>
          <w:rFonts w:ascii="黑体" w:hAnsi="宋体" w:eastAsia="黑体"/>
          <w:color w:val="000000"/>
          <w:szCs w:val="21"/>
        </w:rPr>
      </w:pPr>
      <w:r>
        <w:rPr>
          <w:rFonts w:hint="eastAsia" w:ascii="黑体" w:hAnsi="宋体" w:eastAsia="黑体"/>
          <w:color w:val="000000"/>
          <w:szCs w:val="21"/>
        </w:rPr>
        <w:t>一、单项选择题（</w:t>
      </w:r>
      <w:r>
        <w:rPr>
          <w:rFonts w:hint="eastAsia" w:ascii="黑体" w:eastAsia="黑体"/>
          <w:color w:val="000000"/>
          <w:szCs w:val="21"/>
        </w:rPr>
        <w:t>15</w:t>
      </w:r>
      <w:r>
        <w:rPr>
          <w:rFonts w:hint="eastAsia" w:ascii="黑体" w:hAnsi="宋体" w:eastAsia="黑体"/>
          <w:color w:val="000000"/>
          <w:szCs w:val="21"/>
        </w:rPr>
        <w:t>小题，每小题</w:t>
      </w:r>
      <w:r>
        <w:rPr>
          <w:rFonts w:hint="eastAsia" w:ascii="黑体" w:eastAsia="黑体"/>
          <w:color w:val="000000"/>
          <w:szCs w:val="21"/>
        </w:rPr>
        <w:t>4</w:t>
      </w:r>
      <w:r>
        <w:rPr>
          <w:rFonts w:hint="eastAsia" w:ascii="黑体" w:hAnsi="宋体" w:eastAsia="黑体"/>
          <w:color w:val="000000"/>
          <w:szCs w:val="21"/>
        </w:rPr>
        <w:t>分，共</w:t>
      </w:r>
      <w:r>
        <w:rPr>
          <w:rFonts w:hint="eastAsia" w:ascii="黑体" w:eastAsia="黑体"/>
          <w:color w:val="000000"/>
          <w:szCs w:val="21"/>
        </w:rPr>
        <w:t>60</w:t>
      </w:r>
      <w:r>
        <w:rPr>
          <w:rFonts w:hint="eastAsia" w:ascii="黑体" w:hAnsi="宋体" w:eastAsia="黑体"/>
          <w:color w:val="000000"/>
          <w:szCs w:val="21"/>
        </w:rPr>
        <w:t>分）</w:t>
      </w:r>
    </w:p>
    <w:tbl>
      <w:tblPr>
        <w:tblStyle w:val="6"/>
        <w:tblW w:w="8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45" w:type="dxa"/>
          </w:tcPr>
          <w:p>
            <w:pPr>
              <w:spacing w:line="400" w:lineRule="exact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Ansi="宋体"/>
                <w:color w:val="000000"/>
                <w:kern w:val="0"/>
                <w:sz w:val="20"/>
                <w:szCs w:val="21"/>
              </w:rPr>
              <w:t>题号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3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4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5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6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7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8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9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10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11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12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13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14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45" w:type="dxa"/>
          </w:tcPr>
          <w:p>
            <w:pPr>
              <w:spacing w:line="400" w:lineRule="exact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Ansi="宋体"/>
                <w:color w:val="000000"/>
                <w:kern w:val="0"/>
                <w:sz w:val="20"/>
                <w:szCs w:val="21"/>
              </w:rPr>
              <w:t>答案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D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D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C</w:t>
            </w:r>
          </w:p>
        </w:tc>
      </w:tr>
    </w:tbl>
    <w:p>
      <w:pPr>
        <w:spacing w:line="320" w:lineRule="exact"/>
        <w:rPr>
          <w:rFonts w:ascii="黑体" w:hAnsi="宋体" w:eastAsia="黑体"/>
          <w:color w:val="000000"/>
          <w:szCs w:val="21"/>
        </w:rPr>
      </w:pPr>
    </w:p>
    <w:p>
      <w:pPr>
        <w:spacing w:line="320" w:lineRule="exact"/>
        <w:rPr>
          <w:rFonts w:ascii="黑体" w:hAnsi="宋体" w:eastAsia="黑体"/>
          <w:color w:val="000000"/>
          <w:szCs w:val="21"/>
        </w:rPr>
      </w:pPr>
      <w:r>
        <w:rPr>
          <w:rFonts w:hint="eastAsia" w:ascii="黑体" w:hAnsi="宋体" w:eastAsia="黑体"/>
          <w:color w:val="000000"/>
          <w:szCs w:val="21"/>
        </w:rPr>
        <w:t>二、判断题（</w:t>
      </w:r>
      <w:r>
        <w:rPr>
          <w:rFonts w:ascii="黑体" w:hAnsi="宋体" w:eastAsia="黑体"/>
          <w:color w:val="000000"/>
          <w:szCs w:val="21"/>
        </w:rPr>
        <w:t>5</w:t>
      </w:r>
      <w:r>
        <w:rPr>
          <w:rFonts w:hint="eastAsia" w:ascii="黑体" w:hAnsi="宋体" w:eastAsia="黑体"/>
          <w:color w:val="000000"/>
          <w:szCs w:val="21"/>
        </w:rPr>
        <w:t>小题，每小题</w:t>
      </w:r>
      <w:r>
        <w:rPr>
          <w:rFonts w:ascii="黑体" w:hAnsi="宋体" w:eastAsia="黑体"/>
          <w:color w:val="000000"/>
          <w:szCs w:val="21"/>
        </w:rPr>
        <w:t>4</w:t>
      </w:r>
      <w:r>
        <w:rPr>
          <w:rFonts w:hint="eastAsia" w:ascii="黑体" w:hAnsi="宋体" w:eastAsia="黑体"/>
          <w:color w:val="000000"/>
          <w:szCs w:val="21"/>
        </w:rPr>
        <w:t>分，共20分）</w:t>
      </w:r>
    </w:p>
    <w:tbl>
      <w:tblPr>
        <w:tblStyle w:val="6"/>
        <w:tblW w:w="4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696"/>
        <w:gridCol w:w="779"/>
        <w:gridCol w:w="738"/>
        <w:gridCol w:w="751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7" w:type="dxa"/>
            <w:vAlign w:val="center"/>
          </w:tcPr>
          <w:p>
            <w:pPr>
              <w:spacing w:line="400" w:lineRule="exact"/>
              <w:rPr>
                <w:rFonts w:ascii="Calibri" w:hAnsi="Calibri"/>
                <w:kern w:val="0"/>
                <w:sz w:val="20"/>
                <w:szCs w:val="21"/>
              </w:rPr>
            </w:pPr>
            <w:r>
              <w:rPr>
                <w:rFonts w:ascii="Calibri" w:hAnsi="宋体"/>
                <w:kern w:val="0"/>
                <w:sz w:val="20"/>
                <w:szCs w:val="21"/>
              </w:rPr>
              <w:t>题号</w:t>
            </w:r>
          </w:p>
        </w:tc>
        <w:tc>
          <w:tcPr>
            <w:tcW w:w="696" w:type="dxa"/>
            <w:vAlign w:val="center"/>
          </w:tcPr>
          <w:p>
            <w:pPr>
              <w:spacing w:line="400" w:lineRule="exact"/>
              <w:rPr>
                <w:rFonts w:ascii="Calibri" w:hAnsi="Calibri"/>
                <w:kern w:val="0"/>
                <w:sz w:val="20"/>
                <w:szCs w:val="21"/>
              </w:rPr>
            </w:pPr>
            <w:r>
              <w:rPr>
                <w:rFonts w:ascii="Calibri" w:hAnsi="Calibri"/>
                <w:kern w:val="0"/>
                <w:sz w:val="20"/>
                <w:szCs w:val="21"/>
              </w:rPr>
              <w:t>1</w:t>
            </w:r>
          </w:p>
        </w:tc>
        <w:tc>
          <w:tcPr>
            <w:tcW w:w="779" w:type="dxa"/>
            <w:vAlign w:val="center"/>
          </w:tcPr>
          <w:p>
            <w:pPr>
              <w:spacing w:line="400" w:lineRule="exact"/>
              <w:rPr>
                <w:rFonts w:ascii="Calibri" w:hAnsi="Calibri"/>
                <w:kern w:val="0"/>
                <w:sz w:val="20"/>
                <w:szCs w:val="21"/>
              </w:rPr>
            </w:pPr>
            <w:r>
              <w:rPr>
                <w:rFonts w:ascii="Calibri" w:hAnsi="Calibri"/>
                <w:kern w:val="0"/>
                <w:sz w:val="20"/>
                <w:szCs w:val="21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spacing w:line="400" w:lineRule="exact"/>
              <w:rPr>
                <w:rFonts w:ascii="Calibri" w:hAnsi="Calibri"/>
                <w:kern w:val="0"/>
                <w:sz w:val="20"/>
                <w:szCs w:val="21"/>
              </w:rPr>
            </w:pPr>
            <w:r>
              <w:rPr>
                <w:rFonts w:ascii="Calibri" w:hAnsi="Calibri"/>
                <w:kern w:val="0"/>
                <w:sz w:val="20"/>
                <w:szCs w:val="21"/>
              </w:rPr>
              <w:t>3</w:t>
            </w:r>
          </w:p>
        </w:tc>
        <w:tc>
          <w:tcPr>
            <w:tcW w:w="751" w:type="dxa"/>
            <w:vAlign w:val="center"/>
          </w:tcPr>
          <w:p>
            <w:pPr>
              <w:spacing w:line="400" w:lineRule="exact"/>
              <w:rPr>
                <w:rFonts w:ascii="Calibri" w:hAnsi="Calibri"/>
                <w:kern w:val="0"/>
                <w:sz w:val="20"/>
                <w:szCs w:val="21"/>
              </w:rPr>
            </w:pPr>
            <w:r>
              <w:rPr>
                <w:rFonts w:ascii="Calibri" w:hAnsi="Calibri"/>
                <w:kern w:val="0"/>
                <w:sz w:val="2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rPr>
                <w:rFonts w:ascii="Calibri" w:hAnsi="Calibri"/>
                <w:kern w:val="0"/>
                <w:sz w:val="20"/>
                <w:szCs w:val="21"/>
              </w:rPr>
            </w:pPr>
            <w:r>
              <w:rPr>
                <w:rFonts w:ascii="Calibri" w:hAnsi="Calibri"/>
                <w:kern w:val="0"/>
                <w:sz w:val="2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7" w:type="dxa"/>
            <w:vAlign w:val="center"/>
          </w:tcPr>
          <w:p>
            <w:pPr>
              <w:spacing w:line="400" w:lineRule="exact"/>
              <w:rPr>
                <w:rFonts w:ascii="Calibri" w:hAnsi="Calibri"/>
                <w:kern w:val="0"/>
                <w:sz w:val="20"/>
                <w:szCs w:val="21"/>
              </w:rPr>
            </w:pPr>
            <w:r>
              <w:rPr>
                <w:rFonts w:ascii="Calibri" w:hAnsi="宋体"/>
                <w:kern w:val="0"/>
                <w:sz w:val="20"/>
                <w:szCs w:val="21"/>
              </w:rPr>
              <w:t>答案</w:t>
            </w:r>
          </w:p>
        </w:tc>
        <w:tc>
          <w:tcPr>
            <w:tcW w:w="696" w:type="dxa"/>
            <w:vAlign w:val="center"/>
          </w:tcPr>
          <w:p>
            <w:pPr>
              <w:spacing w:line="320" w:lineRule="exact"/>
              <w:rPr>
                <w:rFonts w:ascii="Calibri" w:hAnsi="Calibri"/>
                <w:b/>
                <w:bCs/>
                <w:sz w:val="32"/>
                <w:szCs w:val="32"/>
              </w:rPr>
            </w:pPr>
            <w:r>
              <w:rPr>
                <w:rFonts w:hint="eastAsia" w:ascii="Calibri" w:hAnsi="Calibri"/>
                <w:b/>
                <w:bCs/>
                <w:sz w:val="32"/>
                <w:szCs w:val="32"/>
              </w:rPr>
              <w:t>×</w:t>
            </w:r>
          </w:p>
        </w:tc>
        <w:tc>
          <w:tcPr>
            <w:tcW w:w="779" w:type="dxa"/>
            <w:vAlign w:val="center"/>
          </w:tcPr>
          <w:p>
            <w:pPr>
              <w:spacing w:line="320" w:lineRule="exact"/>
              <w:rPr>
                <w:rFonts w:ascii="Calibri" w:hAnsi="Calibri"/>
                <w:b/>
                <w:bCs/>
                <w:sz w:val="32"/>
                <w:szCs w:val="32"/>
              </w:rPr>
            </w:pPr>
            <w:r>
              <w:rPr>
                <w:rFonts w:hint="eastAsia" w:ascii="Calibri" w:hAnsi="Calibri"/>
                <w:b/>
                <w:bCs/>
                <w:sz w:val="32"/>
                <w:szCs w:val="32"/>
              </w:rPr>
              <w:t>×</w:t>
            </w:r>
          </w:p>
        </w:tc>
        <w:tc>
          <w:tcPr>
            <w:tcW w:w="738" w:type="dxa"/>
            <w:vAlign w:val="center"/>
          </w:tcPr>
          <w:p>
            <w:pPr>
              <w:spacing w:line="320" w:lineRule="exact"/>
              <w:rPr>
                <w:rFonts w:ascii="Calibri" w:hAnsi="Calibri"/>
                <w:b/>
                <w:bCs/>
                <w:sz w:val="30"/>
                <w:szCs w:val="30"/>
              </w:rPr>
            </w:pPr>
            <w:r>
              <w:rPr>
                <w:rFonts w:hint="eastAsia" w:ascii="Calibri" w:hAnsi="Calibri"/>
                <w:b/>
                <w:bCs/>
                <w:sz w:val="32"/>
                <w:szCs w:val="32"/>
              </w:rPr>
              <w:t>×</w:t>
            </w:r>
          </w:p>
        </w:tc>
        <w:tc>
          <w:tcPr>
            <w:tcW w:w="751" w:type="dxa"/>
            <w:vAlign w:val="center"/>
          </w:tcPr>
          <w:p>
            <w:pPr>
              <w:spacing w:line="320" w:lineRule="exact"/>
              <w:rPr>
                <w:rFonts w:ascii="Calibri" w:hAnsi="Calibri"/>
                <w:b/>
                <w:bCs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sz w:val="30"/>
                <w:szCs w:val="30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rPr>
                <w:rFonts w:ascii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hAnsi="Calibri"/>
                <w:b/>
                <w:bCs/>
                <w:sz w:val="30"/>
                <w:szCs w:val="30"/>
              </w:rPr>
              <w:t>√</w:t>
            </w:r>
          </w:p>
        </w:tc>
      </w:tr>
    </w:tbl>
    <w:p>
      <w:pPr>
        <w:spacing w:line="300" w:lineRule="exact"/>
        <w:rPr>
          <w:rFonts w:ascii="黑体" w:hAnsi="宋体" w:eastAsia="黑体"/>
          <w:color w:val="000000"/>
          <w:szCs w:val="21"/>
        </w:rPr>
      </w:pPr>
    </w:p>
    <w:p>
      <w:pPr>
        <w:spacing w:line="400" w:lineRule="exact"/>
        <w:rPr>
          <w:rFonts w:ascii="黑体" w:hAnsi="宋体" w:eastAsia="黑体"/>
          <w:color w:val="000000"/>
          <w:szCs w:val="21"/>
        </w:rPr>
      </w:pPr>
      <w:r>
        <w:rPr>
          <w:rFonts w:hint="eastAsia" w:ascii="黑体" w:hAnsi="宋体" w:eastAsia="黑体"/>
          <w:color w:val="000000"/>
          <w:szCs w:val="21"/>
        </w:rPr>
        <w:t>三、多项选择题（</w:t>
      </w:r>
      <w:r>
        <w:rPr>
          <w:rFonts w:ascii="黑体" w:hAnsi="宋体" w:eastAsia="黑体"/>
          <w:color w:val="000000"/>
          <w:szCs w:val="21"/>
        </w:rPr>
        <w:t>5</w:t>
      </w:r>
      <w:r>
        <w:rPr>
          <w:rFonts w:hint="eastAsia" w:ascii="黑体" w:hAnsi="宋体" w:eastAsia="黑体"/>
          <w:color w:val="000000"/>
          <w:szCs w:val="21"/>
        </w:rPr>
        <w:t>小题，每小题</w:t>
      </w:r>
      <w:r>
        <w:rPr>
          <w:rFonts w:ascii="黑体" w:hAnsi="宋体" w:eastAsia="黑体"/>
          <w:color w:val="000000"/>
          <w:szCs w:val="21"/>
        </w:rPr>
        <w:t>4</w:t>
      </w:r>
      <w:r>
        <w:rPr>
          <w:rFonts w:hint="eastAsia" w:ascii="黑体" w:hAnsi="宋体" w:eastAsia="黑体"/>
          <w:color w:val="000000"/>
          <w:szCs w:val="21"/>
        </w:rPr>
        <w:t>分，共20分）</w:t>
      </w:r>
    </w:p>
    <w:tbl>
      <w:tblPr>
        <w:tblStyle w:val="6"/>
        <w:tblW w:w="61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985"/>
        <w:gridCol w:w="1068"/>
        <w:gridCol w:w="1115"/>
        <w:gridCol w:w="1017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45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Ansi="宋体"/>
                <w:color w:val="000000"/>
                <w:kern w:val="0"/>
                <w:sz w:val="20"/>
                <w:szCs w:val="21"/>
              </w:rPr>
              <w:t>题号</w:t>
            </w:r>
          </w:p>
        </w:tc>
        <w:tc>
          <w:tcPr>
            <w:tcW w:w="985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1068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1115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3</w:t>
            </w:r>
          </w:p>
        </w:tc>
        <w:tc>
          <w:tcPr>
            <w:tcW w:w="1017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4</w:t>
            </w:r>
          </w:p>
        </w:tc>
        <w:tc>
          <w:tcPr>
            <w:tcW w:w="117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45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Ansi="宋体"/>
                <w:color w:val="000000"/>
                <w:kern w:val="0"/>
                <w:sz w:val="20"/>
                <w:szCs w:val="21"/>
              </w:rPr>
              <w:t>答案</w:t>
            </w:r>
          </w:p>
        </w:tc>
        <w:tc>
          <w:tcPr>
            <w:tcW w:w="985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</w:rPr>
              <w:t>ABCD</w:t>
            </w:r>
          </w:p>
        </w:tc>
        <w:tc>
          <w:tcPr>
            <w:tcW w:w="1068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</w:rPr>
              <w:t>B</w:t>
            </w:r>
            <w:r>
              <w:t>C</w:t>
            </w:r>
            <w:r>
              <w:rPr>
                <w:rFonts w:hint="eastAsia"/>
              </w:rPr>
              <w:t>D</w:t>
            </w:r>
          </w:p>
        </w:tc>
        <w:tc>
          <w:tcPr>
            <w:tcW w:w="1115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t>ABD</w:t>
            </w:r>
          </w:p>
        </w:tc>
        <w:tc>
          <w:tcPr>
            <w:tcW w:w="1017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</w:rPr>
              <w:t>A</w:t>
            </w:r>
            <w:r>
              <w:t>BC</w:t>
            </w:r>
            <w:r>
              <w:rPr>
                <w:rFonts w:hint="eastAsia"/>
              </w:rPr>
              <w:t>D</w:t>
            </w:r>
          </w:p>
        </w:tc>
        <w:tc>
          <w:tcPr>
            <w:tcW w:w="117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</w:rPr>
              <w:t>ABC</w:t>
            </w:r>
            <w:r>
              <w:t>D</w:t>
            </w:r>
          </w:p>
        </w:tc>
      </w:tr>
    </w:tbl>
    <w:p>
      <w:pPr>
        <w:spacing w:line="620" w:lineRule="exact"/>
        <w:ind w:firstLine="480" w:firstLineChars="200"/>
        <w:rPr>
          <w:rFonts w:eastAsia="黑体" w:cs="Arial"/>
          <w:sz w:val="24"/>
          <w:u w:val="single"/>
        </w:rPr>
      </w:pPr>
    </w:p>
    <w:p>
      <w:pPr>
        <w:pStyle w:val="8"/>
        <w:ind w:left="840" w:leftChars="400" w:firstLine="0" w:firstLineChars="0"/>
        <w:jc w:val="left"/>
        <w:rPr>
          <w:rFonts w:ascii="宋体" w:hAnsi="宋体" w:eastAsia="宋体" w:cs="宋体"/>
        </w:rPr>
      </w:pPr>
    </w:p>
    <w:p>
      <w:pPr>
        <w:pStyle w:val="8"/>
        <w:ind w:left="840" w:leftChars="400" w:firstLine="0" w:firstLineChars="0"/>
        <w:jc w:val="left"/>
        <w:rPr>
          <w:rFonts w:ascii="宋体" w:hAnsi="宋体" w:eastAsia="宋体" w:cs="宋体"/>
        </w:rPr>
      </w:pPr>
    </w:p>
    <w:p>
      <w:pPr>
        <w:pStyle w:val="8"/>
        <w:ind w:left="840" w:leftChars="400" w:firstLine="0" w:firstLineChars="0"/>
        <w:jc w:val="left"/>
        <w:rPr>
          <w:rFonts w:ascii="宋体" w:hAnsi="宋体" w:eastAsia="宋体" w:cs="宋体"/>
        </w:rPr>
      </w:pPr>
    </w:p>
    <w:p>
      <w:pPr>
        <w:pStyle w:val="8"/>
        <w:ind w:left="840" w:leftChars="400" w:firstLine="0" w:firstLineChars="0"/>
        <w:jc w:val="left"/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jMzI3ZjY3NTU2ZDNhNTQ4NTA1MDU3NTUzZjNiMzYifQ=="/>
    <w:docVar w:name="KSO_WPS_MARK_KEY" w:val="5755e64a-c9a1-4ea7-84c4-c1972b87421d"/>
  </w:docVars>
  <w:rsids>
    <w:rsidRoot w:val="00F37A9D"/>
    <w:rsid w:val="00012E25"/>
    <w:rsid w:val="00013566"/>
    <w:rsid w:val="0002182E"/>
    <w:rsid w:val="00023D2D"/>
    <w:rsid w:val="00025E1E"/>
    <w:rsid w:val="000445FB"/>
    <w:rsid w:val="00054749"/>
    <w:rsid w:val="000A45B4"/>
    <w:rsid w:val="000B5CD3"/>
    <w:rsid w:val="000E6830"/>
    <w:rsid w:val="0013689B"/>
    <w:rsid w:val="001710DE"/>
    <w:rsid w:val="001A48F1"/>
    <w:rsid w:val="001D5A16"/>
    <w:rsid w:val="0020138C"/>
    <w:rsid w:val="00201F76"/>
    <w:rsid w:val="00261F77"/>
    <w:rsid w:val="00262CD5"/>
    <w:rsid w:val="002743D9"/>
    <w:rsid w:val="0028137E"/>
    <w:rsid w:val="00282D5B"/>
    <w:rsid w:val="002938D7"/>
    <w:rsid w:val="002A4E51"/>
    <w:rsid w:val="002B5584"/>
    <w:rsid w:val="002C7C1C"/>
    <w:rsid w:val="002D267D"/>
    <w:rsid w:val="002F35AA"/>
    <w:rsid w:val="00303B61"/>
    <w:rsid w:val="00312D0D"/>
    <w:rsid w:val="003229E8"/>
    <w:rsid w:val="00326857"/>
    <w:rsid w:val="003333F4"/>
    <w:rsid w:val="00375BC9"/>
    <w:rsid w:val="00390C52"/>
    <w:rsid w:val="00394F04"/>
    <w:rsid w:val="003A42F9"/>
    <w:rsid w:val="003B304D"/>
    <w:rsid w:val="003D5C04"/>
    <w:rsid w:val="003E6F97"/>
    <w:rsid w:val="003F0448"/>
    <w:rsid w:val="003F556F"/>
    <w:rsid w:val="00406433"/>
    <w:rsid w:val="00412C57"/>
    <w:rsid w:val="004840E0"/>
    <w:rsid w:val="004A38CD"/>
    <w:rsid w:val="004C2E63"/>
    <w:rsid w:val="004E1D89"/>
    <w:rsid w:val="004E2C0F"/>
    <w:rsid w:val="004F3920"/>
    <w:rsid w:val="004F42A6"/>
    <w:rsid w:val="00520B66"/>
    <w:rsid w:val="005262E3"/>
    <w:rsid w:val="00554EF7"/>
    <w:rsid w:val="00564752"/>
    <w:rsid w:val="00586B43"/>
    <w:rsid w:val="006559A3"/>
    <w:rsid w:val="006604C5"/>
    <w:rsid w:val="00670BE0"/>
    <w:rsid w:val="006B0DA1"/>
    <w:rsid w:val="006B214A"/>
    <w:rsid w:val="006C3842"/>
    <w:rsid w:val="006F07B1"/>
    <w:rsid w:val="007269F3"/>
    <w:rsid w:val="00740256"/>
    <w:rsid w:val="007D7D7D"/>
    <w:rsid w:val="00820F2A"/>
    <w:rsid w:val="00847319"/>
    <w:rsid w:val="00862240"/>
    <w:rsid w:val="008661C3"/>
    <w:rsid w:val="008975A3"/>
    <w:rsid w:val="008B0F4E"/>
    <w:rsid w:val="008B2AFB"/>
    <w:rsid w:val="008C0302"/>
    <w:rsid w:val="008C0334"/>
    <w:rsid w:val="008C0D80"/>
    <w:rsid w:val="008F6826"/>
    <w:rsid w:val="00903624"/>
    <w:rsid w:val="00943BA6"/>
    <w:rsid w:val="00951D2B"/>
    <w:rsid w:val="00962F1F"/>
    <w:rsid w:val="009A7DDE"/>
    <w:rsid w:val="009B56D7"/>
    <w:rsid w:val="009F31A5"/>
    <w:rsid w:val="00A23824"/>
    <w:rsid w:val="00A249C1"/>
    <w:rsid w:val="00A26967"/>
    <w:rsid w:val="00A3613C"/>
    <w:rsid w:val="00A4779B"/>
    <w:rsid w:val="00A51217"/>
    <w:rsid w:val="00A56342"/>
    <w:rsid w:val="00A57DF9"/>
    <w:rsid w:val="00A61B24"/>
    <w:rsid w:val="00AA2AC2"/>
    <w:rsid w:val="00AA5FF2"/>
    <w:rsid w:val="00AE256A"/>
    <w:rsid w:val="00B100B8"/>
    <w:rsid w:val="00B172BF"/>
    <w:rsid w:val="00B264A2"/>
    <w:rsid w:val="00B34803"/>
    <w:rsid w:val="00B45469"/>
    <w:rsid w:val="00B54322"/>
    <w:rsid w:val="00B551E2"/>
    <w:rsid w:val="00BC3389"/>
    <w:rsid w:val="00BE1094"/>
    <w:rsid w:val="00C0149C"/>
    <w:rsid w:val="00C0325E"/>
    <w:rsid w:val="00C9097C"/>
    <w:rsid w:val="00C92B2B"/>
    <w:rsid w:val="00CA3C6A"/>
    <w:rsid w:val="00CA53E9"/>
    <w:rsid w:val="00CB142B"/>
    <w:rsid w:val="00CB447B"/>
    <w:rsid w:val="00CB5BCC"/>
    <w:rsid w:val="00CF6440"/>
    <w:rsid w:val="00D0536B"/>
    <w:rsid w:val="00D06EDB"/>
    <w:rsid w:val="00D34511"/>
    <w:rsid w:val="00D57D41"/>
    <w:rsid w:val="00DB17E4"/>
    <w:rsid w:val="00DB2AEA"/>
    <w:rsid w:val="00DB31DE"/>
    <w:rsid w:val="00DB59C4"/>
    <w:rsid w:val="00DF7387"/>
    <w:rsid w:val="00E2509C"/>
    <w:rsid w:val="00E3533D"/>
    <w:rsid w:val="00E553D2"/>
    <w:rsid w:val="00E80BC1"/>
    <w:rsid w:val="00E94F32"/>
    <w:rsid w:val="00EB2204"/>
    <w:rsid w:val="00EB5E26"/>
    <w:rsid w:val="00EB60C4"/>
    <w:rsid w:val="00F005D2"/>
    <w:rsid w:val="00F0703B"/>
    <w:rsid w:val="00F11CFD"/>
    <w:rsid w:val="00F37A9D"/>
    <w:rsid w:val="00F429E2"/>
    <w:rsid w:val="00F601EE"/>
    <w:rsid w:val="00F63EEE"/>
    <w:rsid w:val="00F662CD"/>
    <w:rsid w:val="00F7103E"/>
    <w:rsid w:val="00F82AAA"/>
    <w:rsid w:val="00FA1D24"/>
    <w:rsid w:val="00FB355F"/>
    <w:rsid w:val="00FC2FCC"/>
    <w:rsid w:val="056B2B31"/>
    <w:rsid w:val="06C23883"/>
    <w:rsid w:val="06EF009E"/>
    <w:rsid w:val="07855138"/>
    <w:rsid w:val="0DA878AD"/>
    <w:rsid w:val="0EFC6061"/>
    <w:rsid w:val="22BD6AC3"/>
    <w:rsid w:val="367642AE"/>
    <w:rsid w:val="3D84368A"/>
    <w:rsid w:val="450E6449"/>
    <w:rsid w:val="50742C15"/>
    <w:rsid w:val="568036DD"/>
    <w:rsid w:val="60920F27"/>
    <w:rsid w:val="7CA3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Cs w:val="21"/>
      <w:lang w:val="zh-CN" w:bidi="zh-CN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310B5F-D63B-4CA7-B960-97010A5A7C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1884</Words>
  <Characters>2079</Characters>
  <Lines>19</Lines>
  <Paragraphs>5</Paragraphs>
  <TotalTime>1133</TotalTime>
  <ScaleCrop>false</ScaleCrop>
  <LinksUpToDate>false</LinksUpToDate>
  <CharactersWithSpaces>2597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2022-11-01T02:27:00Z</dcterms:created>
  <dc:creator>123</dc:creator>
  <cp:lastModifiedBy>Administrator</cp:lastModifiedBy>
  <dcterms:modified xsi:type="dcterms:W3CDTF">2023-02-09T23:33:19Z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6EA2193331C5423FB48F4897D62D4BA2</vt:lpwstr>
  </property>
</Properties>
</file>