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期培优专项练习（</w:t>
      </w:r>
      <w:r>
        <w:rPr>
          <w:rFonts w:hint="eastAsia" w:ascii="Times New Roman" w:hAnsi="Times New Roman" w:eastAsia="宋体" w:cs="Times New Roman"/>
          <w:b/>
          <w:bCs/>
          <w:sz w:val="28"/>
          <w:szCs w:val="36"/>
          <w:lang w:val="en-US" w:eastAsia="zh-CN"/>
        </w:rPr>
        <w:t>五</w:t>
      </w:r>
      <w:r>
        <w:rPr>
          <w:rFonts w:hint="default" w:ascii="Times New Roman" w:hAnsi="Times New Roman" w:eastAsia="宋体" w:cs="Times New Roman"/>
          <w:b/>
          <w:bCs/>
          <w:sz w:val="28"/>
          <w:szCs w:val="36"/>
          <w:lang w:val="en-US" w:eastAsia="zh-CN"/>
        </w:rPr>
        <w:t>）</w:t>
      </w:r>
    </w:p>
    <w:p>
      <w:pPr>
        <w:jc w:val="center"/>
        <w:rPr>
          <w:rFonts w:hint="default"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七选五和完形填空</w:t>
      </w:r>
    </w:p>
    <w:p>
      <w:pPr>
        <w:numPr>
          <w:ilvl w:val="0"/>
          <w:numId w:val="1"/>
        </w:numPr>
        <w:jc w:val="both"/>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七选五</w:t>
      </w: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解题步骤</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看标题预测文章大意</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看选项找出与文章相对应的关键词</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通读全文，查看主题句，分析结构；</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仔细研读空格前后句子，划出信息核心词和逻辑关联词；</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匹配信息，验证逻辑</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代入答案，重点核验逻辑关系。</w:t>
      </w:r>
    </w:p>
    <w:p>
      <w:pPr>
        <w:numPr>
          <w:ilvl w:val="0"/>
          <w:numId w:val="0"/>
        </w:numPr>
        <w:jc w:val="both"/>
        <w:rPr>
          <w:rFonts w:hint="default" w:ascii="Times New Roman" w:hAnsi="Times New Roman" w:eastAsia="宋体" w:cs="Times New Roman"/>
          <w:b w:val="0"/>
          <w:bCs w:val="0"/>
          <w:sz w:val="22"/>
          <w:szCs w:val="28"/>
          <w:lang w:eastAsia="zh-CN"/>
        </w:rPr>
      </w:pP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解题技巧</w:t>
      </w:r>
      <w:r>
        <w:rPr>
          <w:rFonts w:hint="default" w:ascii="Times New Roman" w:hAnsi="Times New Roman" w:eastAsia="宋体" w:cs="Times New Roman"/>
          <w:b/>
          <w:bCs/>
          <w:sz w:val="22"/>
          <w:szCs w:val="28"/>
          <w:lang w:eastAsia="zh-CN"/>
        </w:rPr>
        <w:tab/>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依据词汇线索（词汇复现，代词线索）</w:t>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依据上下文逻辑和衔接关系（总分关系，解释关系，例证关系，并列关系，转折关系，对比关系，因果关系）</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eastAsia="zh-CN"/>
        </w:rPr>
        <w:t>例证关系：</w:t>
      </w:r>
      <w:r>
        <w:rPr>
          <w:rFonts w:hint="eastAsia" w:ascii="Times New Roman" w:hAnsi="Times New Roman" w:eastAsia="宋体" w:cs="Times New Roman"/>
          <w:b w:val="0"/>
          <w:bCs w:val="0"/>
          <w:sz w:val="22"/>
          <w:szCs w:val="28"/>
          <w:lang w:val="en-US" w:eastAsia="zh-CN"/>
        </w:rPr>
        <w:t>for example; for instance; in other words; that is to say等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并列关系：and; first(ly); second(ly); for one thing; for another thing等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转折关系：but; yet; while/though/although; or/otherwise; instead等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对比关系：while; some...others等</w:t>
      </w:r>
    </w:p>
    <w:p>
      <w:pPr>
        <w:numPr>
          <w:ilvl w:val="0"/>
          <w:numId w:val="0"/>
        </w:numPr>
        <w:ind w:firstLine="420" w:firstLineChars="0"/>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因果关系：so; therefore; thus; consequently; as a result等</w:t>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依据设空位置</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段落小标题——概括性短语</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段首——主题句</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段中——过渡句</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段尾——总结概括句</w:t>
      </w:r>
    </w:p>
    <w:p>
      <w:pPr>
        <w:numPr>
          <w:ilvl w:val="0"/>
          <w:numId w:val="0"/>
        </w:numPr>
        <w:ind w:firstLine="420" w:firstLineChars="0"/>
        <w:jc w:val="both"/>
        <w:rPr>
          <w:rFonts w:hint="eastAsia" w:ascii="Times New Roman" w:hAnsi="Times New Roman" w:eastAsia="宋体" w:cs="Times New Roman"/>
          <w:b/>
          <w:bCs/>
          <w:sz w:val="22"/>
          <w:szCs w:val="28"/>
          <w:lang w:val="en-US" w:eastAsia="zh-CN"/>
        </w:rPr>
      </w:pPr>
    </w:p>
    <w:p>
      <w:pPr>
        <w:numPr>
          <w:ilvl w:val="0"/>
          <w:numId w:val="0"/>
        </w:numPr>
        <w:jc w:val="both"/>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例1 </w:t>
      </w:r>
    </w:p>
    <w:p>
      <w:pPr>
        <w:numPr>
          <w:ilvl w:val="0"/>
          <w:numId w:val="0"/>
        </w:numPr>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u w:val="single"/>
          <w:lang w:val="en-US" w:eastAsia="zh-CN"/>
        </w:rPr>
        <w:t xml:space="preserve">   1   </w:t>
      </w:r>
      <w:r>
        <w:rPr>
          <w:rFonts w:hint="eastAsia" w:ascii="Times New Roman" w:hAnsi="Times New Roman" w:eastAsia="宋体" w:cs="Times New Roman"/>
          <w:b w:val="0"/>
          <w:bCs w:val="0"/>
          <w:sz w:val="22"/>
          <w:szCs w:val="28"/>
          <w:lang w:val="en-US" w:eastAsia="zh-CN"/>
        </w:rPr>
        <w:t>Second, your notes are excellent materials to refer to when you are studying for a test.</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You must write your notes on separate paper.</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There are three practical note-taking methods</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First, the simple act of writing something down makes it easier for you to understand and remember it.</w:t>
      </w:r>
    </w:p>
    <w:p>
      <w:pPr>
        <w:numPr>
          <w:ilvl w:val="0"/>
          <w:numId w:val="0"/>
        </w:numPr>
        <w:jc w:val="both"/>
        <w:rPr>
          <w:rFonts w:hint="eastAsia" w:ascii="Times New Roman" w:hAnsi="Times New Roman" w:eastAsia="宋体" w:cs="Times New Roman"/>
          <w:b w:val="0"/>
          <w:bCs w:val="0"/>
          <w:sz w:val="22"/>
          <w:szCs w:val="28"/>
          <w:lang w:val="en-US" w:eastAsia="zh-CN"/>
        </w:rPr>
      </w:pPr>
    </w:p>
    <w:p>
      <w:pPr>
        <w:numPr>
          <w:ilvl w:val="0"/>
          <w:numId w:val="0"/>
        </w:numPr>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bCs/>
          <w:sz w:val="22"/>
          <w:szCs w:val="28"/>
          <w:lang w:val="en-US" w:eastAsia="zh-CN"/>
        </w:rPr>
        <w:t>例2</w:t>
      </w:r>
      <w:r>
        <w:rPr>
          <w:rFonts w:hint="eastAsia" w:ascii="Times New Roman" w:hAnsi="Times New Roman" w:eastAsia="宋体" w:cs="Times New Roman"/>
          <w:b w:val="0"/>
          <w:bCs w:val="0"/>
          <w:sz w:val="22"/>
          <w:szCs w:val="28"/>
          <w:lang w:val="en-US" w:eastAsia="zh-CN"/>
        </w:rPr>
        <w:t xml:space="preserve"> </w:t>
      </w:r>
    </w:p>
    <w:p>
      <w:pPr>
        <w:numPr>
          <w:ilvl w:val="0"/>
          <w:numId w:val="0"/>
        </w:numPr>
        <w:jc w:val="both"/>
        <w:rPr>
          <w:rFonts w:hint="eastAsia"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single"/>
          <w:lang w:val="en-US" w:eastAsia="zh-CN"/>
        </w:rPr>
        <w:t xml:space="preserve">   2    </w:t>
      </w:r>
      <w:r>
        <w:rPr>
          <w:rFonts w:hint="eastAsia" w:ascii="Times New Roman" w:hAnsi="Times New Roman" w:eastAsia="宋体" w:cs="Times New Roman"/>
          <w:b w:val="0"/>
          <w:bCs w:val="0"/>
          <w:sz w:val="22"/>
          <w:szCs w:val="28"/>
          <w:u w:val="none"/>
          <w:lang w:val="en-US" w:eastAsia="zh-CN"/>
        </w:rPr>
        <w:t>They say the first step is to admit that you are angry and to recognize the real cause of the anger, ...</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Doctors say the solution is learning how to deal with anger.</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He said laughter is much healthier than anger.</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Anger is a normal emotion that we feel from time to time.</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完形填空</w:t>
      </w: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解题步骤</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速读全文，掌握主旨</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瞻前顾后，先易后难</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复读全文，验证答案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解题技巧</w:t>
      </w:r>
      <w:r>
        <w:rPr>
          <w:rFonts w:hint="default" w:ascii="Times New Roman" w:hAnsi="Times New Roman" w:eastAsia="宋体" w:cs="Times New Roman"/>
          <w:b/>
          <w:bCs/>
          <w:sz w:val="22"/>
          <w:szCs w:val="28"/>
          <w:lang w:eastAsia="zh-CN"/>
        </w:rPr>
        <w:tab/>
      </w:r>
    </w:p>
    <w:p>
      <w:pPr>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重首句，易入题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通过把握首句，可以确定文章的话题、主题、背景、人物、时间、地点、事件等。</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寻复现，找答案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both"/>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原词复现、同/近义词复现、反义词复现、同根词复现</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析逻辑，索答案</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据搭配，知答案</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重平行，觅逻辑</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破难句，解句意</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看语境，辩词义</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悟情感，寻答案</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例3 （2019课标全国II片段）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Above 4,000 meters is the highland </w:t>
      </w:r>
      <w:r>
        <w:rPr>
          <w:rFonts w:hint="eastAsia" w:ascii="Times New Roman" w:hAnsi="Times New Roman" w:cs="Times New Roman"/>
          <w:b w:val="0"/>
          <w:bCs w:val="0"/>
          <w:sz w:val="22"/>
          <w:szCs w:val="28"/>
          <w:u w:val="single"/>
          <w:lang w:val="en-US" w:eastAsia="zh-CN"/>
        </w:rPr>
        <w:t xml:space="preserve">  57  </w:t>
      </w:r>
      <w:r>
        <w:rPr>
          <w:rFonts w:hint="eastAsia" w:ascii="Times New Roman" w:hAnsi="Times New Roman" w:cs="Times New Roman"/>
          <w:b w:val="0"/>
          <w:bCs w:val="0"/>
          <w:sz w:val="22"/>
          <w:szCs w:val="28"/>
          <w:lang w:val="en-US" w:eastAsia="zh-CN"/>
        </w:rPr>
        <w:t xml:space="preserve"> : gravel（砾石）, stones and rocks.</w:t>
      </w:r>
    </w:p>
    <w:p>
      <w:pPr>
        <w:keepNext w:val="0"/>
        <w:keepLines w:val="0"/>
        <w:pageBreakBefore w:val="0"/>
        <w:widowControl w:val="0"/>
        <w:numPr>
          <w:ilvl w:val="0"/>
          <w:numId w:val="9"/>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 xml:space="preserve">A. village      </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 xml:space="preserve">B. desert        C. road       </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D. lake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例4（2017课标全国III片段）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val="0"/>
          <w:bCs w:val="0"/>
          <w:sz w:val="22"/>
          <w:szCs w:val="28"/>
          <w:lang w:val="en-US" w:eastAsia="zh-CN"/>
        </w:rPr>
        <w:t xml:space="preserve">Axani wrote he is not </w:t>
      </w:r>
      <w:r>
        <w:rPr>
          <w:rFonts w:hint="eastAsia" w:ascii="Times New Roman" w:hAnsi="Times New Roman" w:cs="Times New Roman"/>
          <w:b w:val="0"/>
          <w:bCs w:val="0"/>
          <w:sz w:val="22"/>
          <w:szCs w:val="28"/>
          <w:u w:val="single"/>
          <w:lang w:val="en-US" w:eastAsia="zh-CN"/>
        </w:rPr>
        <w:t xml:space="preserve">55(looking) </w:t>
      </w:r>
      <w:r>
        <w:rPr>
          <w:rFonts w:hint="eastAsia" w:ascii="Times New Roman" w:hAnsi="Times New Roman" w:cs="Times New Roman"/>
          <w:b w:val="0"/>
          <w:bCs w:val="0"/>
          <w:sz w:val="22"/>
          <w:szCs w:val="28"/>
          <w:lang w:val="en-US" w:eastAsia="zh-CN"/>
        </w:rPr>
        <w:t xml:space="preserve">for anything in return and that the woman who uses the </w:t>
      </w:r>
      <w:r>
        <w:rPr>
          <w:rFonts w:hint="eastAsia" w:ascii="Times New Roman" w:hAnsi="Times New Roman" w:cs="Times New Roman"/>
          <w:b w:val="0"/>
          <w:bCs w:val="0"/>
          <w:sz w:val="22"/>
          <w:szCs w:val="28"/>
          <w:u w:val="single"/>
          <w:lang w:val="en-US" w:eastAsia="zh-CN"/>
        </w:rPr>
        <w:t>56(extra)</w:t>
      </w:r>
      <w:r>
        <w:rPr>
          <w:rFonts w:hint="eastAsia" w:ascii="Times New Roman" w:hAnsi="Times New Roman" w:cs="Times New Roman"/>
          <w:b w:val="0"/>
          <w:bCs w:val="0"/>
          <w:sz w:val="22"/>
          <w:szCs w:val="28"/>
          <w:lang w:val="en-US" w:eastAsia="zh-CN"/>
        </w:rPr>
        <w:t xml:space="preserve"> ticket can choose to either travel with him or </w:t>
      </w:r>
      <w:r>
        <w:rPr>
          <w:rFonts w:hint="eastAsia" w:ascii="Times New Roman" w:hAnsi="Times New Roman" w:cs="Times New Roman"/>
          <w:b w:val="0"/>
          <w:bCs w:val="0"/>
          <w:sz w:val="22"/>
          <w:szCs w:val="28"/>
          <w:u w:val="single"/>
          <w:lang w:val="en-US" w:eastAsia="zh-CN"/>
        </w:rPr>
        <w:t xml:space="preserve"> 57   </w:t>
      </w:r>
      <w:r>
        <w:rPr>
          <w:rFonts w:hint="eastAsia" w:ascii="Times New Roman" w:hAnsi="Times New Roman" w:cs="Times New Roman"/>
          <w:b w:val="0"/>
          <w:bCs w:val="0"/>
          <w:sz w:val="22"/>
          <w:szCs w:val="28"/>
          <w:lang w:val="en-US" w:eastAsia="zh-CN"/>
        </w:rPr>
        <w:t>the ticket and travel on her own.</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A. return</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B. take</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C. reserve</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D. hide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七选五</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Smart Steps to Keep Safe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“Social distancing” , this is a phrase used to stop the corona-virus from spreading.</w:t>
      </w:r>
      <w:r>
        <w:rPr>
          <w:rFonts w:hint="default" w:ascii="Times New Roman" w:hAnsi="Times New Roman" w:cs="Times New Roman" w:eastAsiaTheme="minorEastAsia"/>
          <w:kern w:val="2"/>
          <w:sz w:val="22"/>
          <w:szCs w:val="28"/>
          <w:u w:val="single"/>
          <w:lang w:val="en-US" w:eastAsia="zh-CN" w:bidi="ar-SA"/>
        </w:rPr>
        <w:t xml:space="preserve">   1     </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 xml:space="preserve"> </w:t>
      </w:r>
      <w:bookmarkStart w:id="0" w:name="_GoBack"/>
      <w:bookmarkEnd w:id="0"/>
      <w:r>
        <w:rPr>
          <w:rFonts w:hint="default" w:ascii="Times New Roman" w:hAnsi="Times New Roman" w:cs="Times New Roman" w:eastAsiaTheme="minorEastAsia"/>
          <w:kern w:val="2"/>
          <w:sz w:val="22"/>
          <w:szCs w:val="28"/>
          <w:lang w:val="en-US" w:eastAsia="zh-CN" w:bidi="ar-SA"/>
        </w:rPr>
        <w:t>Are people listening? Yes and no. As more bars and restaurants close, people will have no choice. There is a good reason to follow this rule. Even people who show no symptoms</w:t>
      </w:r>
      <w:r>
        <w:rPr>
          <w:rFonts w:hint="eastAsia" w:ascii="Times New Roman" w:hAnsi="Times New Roman" w:cs="Times New Roman"/>
          <w:kern w:val="2"/>
          <w:sz w:val="22"/>
          <w:szCs w:val="28"/>
          <w:lang w:val="en-US" w:eastAsia="zh-CN" w:bidi="ar-SA"/>
        </w:rPr>
        <w:t>（症状）</w:t>
      </w:r>
      <w:r>
        <w:rPr>
          <w:rFonts w:hint="default" w:ascii="Times New Roman" w:hAnsi="Times New Roman" w:cs="Times New Roman" w:eastAsiaTheme="minorEastAsia"/>
          <w:kern w:val="2"/>
          <w:sz w:val="22"/>
          <w:szCs w:val="28"/>
          <w:lang w:val="en-US" w:eastAsia="zh-CN" w:bidi="ar-SA"/>
        </w:rPr>
        <w:t>may have the virus. They may feel they can mingle with</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和…交往</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others.</w:t>
      </w:r>
      <w:r>
        <w:rPr>
          <w:rFonts w:hint="default" w:ascii="Times New Roman" w:hAnsi="Times New Roman" w:cs="Times New Roman" w:eastAsiaTheme="minorEastAsia"/>
          <w:kern w:val="2"/>
          <w:sz w:val="22"/>
          <w:szCs w:val="28"/>
          <w:u w:val="single"/>
          <w:lang w:val="en-US" w:eastAsia="zh-CN" w:bidi="ar-SA"/>
        </w:rPr>
        <w:t xml:space="preserve">      </w:t>
      </w:r>
      <w:r>
        <w:rPr>
          <w:rFonts w:hint="eastAsia" w:ascii="Times New Roman" w:hAnsi="Times New Roman" w:cs="Times New Roman"/>
          <w:kern w:val="2"/>
          <w:sz w:val="22"/>
          <w:szCs w:val="28"/>
          <w:u w:val="single"/>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 xml:space="preserve">2     </w:t>
      </w:r>
      <w:r>
        <w:rPr>
          <w:rFonts w:hint="default" w:ascii="Times New Roman" w:hAnsi="Times New Roman" w:cs="Times New Roman" w:eastAsiaTheme="minorEastAsia"/>
          <w:kern w:val="2"/>
          <w:sz w:val="2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are the rules?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Social distancing</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You should stay six feet away from others. Avoid using public transportation. Experts say that every single contact with others not made will have a big impact. You will keep the virus from spreading.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u w:val="single"/>
          <w:lang w:val="en-US" w:eastAsia="zh-CN" w:bidi="ar-SA"/>
        </w:rPr>
      </w:pPr>
      <w:r>
        <w:rPr>
          <w:rFonts w:hint="default" w:ascii="Times New Roman" w:hAnsi="Times New Roman" w:cs="Times New Roman" w:eastAsiaTheme="minorEastAsia"/>
          <w:kern w:val="2"/>
          <w:sz w:val="22"/>
          <w:szCs w:val="28"/>
          <w:u w:val="single"/>
          <w:lang w:val="en-US" w:eastAsia="zh-CN" w:bidi="ar-SA"/>
        </w:rPr>
        <w:t xml:space="preserve">      3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Older people and people in poor health are in more danger. But young people are not immune</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免疫的</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They may only have mild symptoms, but they may be carriers. They should not hang around with fragile family members and others. If they do, it may add to the number of people infected.</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You can leave your house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It’s O.K. to go outdoors for fresh air and exercise. </w:t>
      </w:r>
      <w:r>
        <w:rPr>
          <w:rFonts w:hint="default" w:ascii="Times New Roman" w:hAnsi="Times New Roman" w:cs="Times New Roman" w:eastAsiaTheme="minorEastAsia"/>
          <w:kern w:val="2"/>
          <w:sz w:val="22"/>
          <w:szCs w:val="28"/>
          <w:u w:val="single"/>
          <w:lang w:val="en-US" w:eastAsia="zh-CN" w:bidi="ar-SA"/>
        </w:rPr>
        <w:t xml:space="preserve">     4    </w:t>
      </w:r>
      <w:r>
        <w:rPr>
          <w:rFonts w:hint="default" w:ascii="Times New Roman" w:hAnsi="Times New Roman" w:cs="Times New Roman" w:eastAsiaTheme="minorEastAsia"/>
          <w:kern w:val="2"/>
          <w:sz w:val="22"/>
          <w:szCs w:val="28"/>
          <w:lang w:val="en-US" w:eastAsia="zh-CN" w:bidi="ar-SA"/>
        </w:rPr>
        <w:t xml:space="preserve"> , but to avoid being in close contact with people. When you do leave your home, wipe down any surfaces you come into contact with. Also, disinfect your hands with an alcohol-based sanitizer. Avoid touching your face. Always wash your hands when you come in from outside.</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Go to the supermarket</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Buy as much as you can to reduce the number of trips you will need to make. Pick a time when the store is less crowded. Any surface inside the store may be contaminated. Use a disinfecting wipe to clean the handle of the grocery cart. If you do wear gloves, make sure you do not touch your face until you have taken the gloves off.</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Family visits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If anyone in the family is at great risk, sick people should not visit. If everyone is young and healthy, small groups may do so. </w:t>
      </w:r>
      <w:r>
        <w:rPr>
          <w:rFonts w:hint="default" w:ascii="Times New Roman" w:hAnsi="Times New Roman" w:cs="Times New Roman" w:eastAsiaTheme="minorEastAsia"/>
          <w:kern w:val="2"/>
          <w:sz w:val="22"/>
          <w:szCs w:val="28"/>
          <w:u w:val="single"/>
          <w:lang w:val="en-US" w:eastAsia="zh-CN" w:bidi="ar-SA"/>
        </w:rPr>
        <w:t xml:space="preserve">    5      </w:t>
      </w:r>
      <w:r>
        <w:rPr>
          <w:rFonts w:hint="default" w:ascii="Times New Roman" w:hAnsi="Times New Roman" w:cs="Times New Roman" w:eastAsiaTheme="minorEastAsia"/>
          <w:kern w:val="2"/>
          <w:sz w:val="2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The playground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Healthy kids need outdoor activities. Playgrounds may be danger zones. Kids also tend to touch their mouths, noses and faces a lot. Parks or playgrounds with few kids are ideal. Take hand sanitizers and clean any surfaces with disinfecting wipes. Do this before the kids begin to play.</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is next?</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No one knows how long this crisis will last. An expert said, “We are in unchartered territory.”</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 In any event, phoning and video visits are important.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 The point is not to remain indoors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 But they are spreading the virus.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 Avoid being in close contact with people</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E. It means staying away from people.</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F. You can go to the supermarket with kids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 Young people are not safe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widowControl/>
        <w:shd w:val="clear" w:color="auto" w:fill="FFFFFF"/>
        <w:spacing w:line="380" w:lineRule="exact"/>
        <w:jc w:val="center"/>
        <w:rPr>
          <w:rFonts w:hint="eastAsia"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完形填空</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Colourful tropical fish swim through warm water around a coral reef. The fish are part of the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coral reef</w:t>
      </w:r>
      <w:r>
        <w:rPr>
          <w:rFonts w:hint="default" w:ascii="Times New Roman" w:hAnsi="Times New Roman" w:cs="Times New Roman" w:eastAsiaTheme="minorEastAsia"/>
          <w:kern w:val="2"/>
          <w:sz w:val="22"/>
          <w:szCs w:val="28"/>
          <w:u w:val="single"/>
          <w:lang w:val="en-US" w:eastAsia="zh-CN" w:bidi="ar-SA"/>
        </w:rPr>
        <w:t xml:space="preserve"> 36 </w:t>
      </w:r>
      <w:r>
        <w:rPr>
          <w:rFonts w:hint="default" w:ascii="Times New Roman" w:hAnsi="Times New Roman" w:cs="Times New Roman" w:eastAsiaTheme="minorEastAsia"/>
          <w:kern w:val="2"/>
          <w:sz w:val="22"/>
          <w:szCs w:val="28"/>
          <w:lang w:val="en-US" w:eastAsia="zh-CN" w:bidi="ar-SA"/>
        </w:rPr>
        <w:t xml:space="preserve">. Beautiful orchids (兰花) grow on trees </w:t>
      </w:r>
      <w:r>
        <w:rPr>
          <w:rFonts w:hint="default" w:ascii="Times New Roman" w:hAnsi="Times New Roman" w:cs="Times New Roman" w:eastAsiaTheme="minorEastAsia"/>
          <w:kern w:val="2"/>
          <w:sz w:val="22"/>
          <w:szCs w:val="28"/>
          <w:u w:val="single"/>
          <w:lang w:val="en-US" w:eastAsia="zh-CN" w:bidi="ar-SA"/>
        </w:rPr>
        <w:t xml:space="preserve">37 </w:t>
      </w:r>
      <w:r>
        <w:rPr>
          <w:rFonts w:hint="default" w:ascii="Times New Roman" w:hAnsi="Times New Roman" w:cs="Times New Roman" w:eastAsiaTheme="minorEastAsia"/>
          <w:kern w:val="2"/>
          <w:sz w:val="22"/>
          <w:szCs w:val="28"/>
          <w:lang w:val="en-US" w:eastAsia="zh-CN" w:bidi="ar-SA"/>
        </w:rPr>
        <w:t>above the rainforest floor.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They’re part of the rainforest ecosystem.</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An ecosystem is all the</w:t>
      </w:r>
      <w:r>
        <w:rPr>
          <w:rFonts w:hint="default" w:ascii="Times New Roman" w:hAnsi="Times New Roman" w:cs="Times New Roman" w:eastAsiaTheme="minorEastAsia"/>
          <w:kern w:val="2"/>
          <w:sz w:val="22"/>
          <w:szCs w:val="28"/>
          <w:u w:val="single"/>
          <w:lang w:val="en-US" w:eastAsia="zh-CN" w:bidi="ar-SA"/>
        </w:rPr>
        <w:t xml:space="preserve"> 38 </w:t>
      </w:r>
      <w:r>
        <w:rPr>
          <w:rFonts w:hint="default" w:ascii="Times New Roman" w:hAnsi="Times New Roman" w:cs="Times New Roman" w:eastAsiaTheme="minorEastAsia"/>
          <w:kern w:val="2"/>
          <w:sz w:val="22"/>
          <w:szCs w:val="28"/>
          <w:lang w:val="en-US" w:eastAsia="zh-CN" w:bidi="ar-SA"/>
        </w:rPr>
        <w:t>and non-living things in a certain area. All the plants 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animals, even the </w:t>
      </w:r>
      <w:r>
        <w:rPr>
          <w:rFonts w:hint="default" w:ascii="Times New Roman" w:hAnsi="Times New Roman" w:cs="Times New Roman" w:eastAsiaTheme="minorEastAsia"/>
          <w:kern w:val="2"/>
          <w:sz w:val="22"/>
          <w:szCs w:val="28"/>
          <w:u w:val="single"/>
          <w:lang w:val="en-US" w:eastAsia="zh-CN" w:bidi="ar-SA"/>
        </w:rPr>
        <w:t xml:space="preserve">39 </w:t>
      </w:r>
      <w:r>
        <w:rPr>
          <w:rFonts w:hint="default" w:ascii="Times New Roman" w:hAnsi="Times New Roman" w:cs="Times New Roman" w:eastAsiaTheme="minorEastAsia"/>
          <w:kern w:val="2"/>
          <w:sz w:val="22"/>
          <w:szCs w:val="28"/>
          <w:lang w:val="en-US" w:eastAsia="zh-CN" w:bidi="ar-SA"/>
        </w:rPr>
        <w:t>that live in the soil, are living parts of an ecosystem. Air, water, 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rocks are non-living parts.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 living things in an ecosystem are either producers or</w:t>
      </w:r>
      <w:r>
        <w:rPr>
          <w:rFonts w:hint="default" w:ascii="Times New Roman" w:hAnsi="Times New Roman" w:cs="Times New Roman" w:eastAsiaTheme="minorEastAsia"/>
          <w:kern w:val="2"/>
          <w:sz w:val="22"/>
          <w:szCs w:val="28"/>
          <w:u w:val="single"/>
          <w:lang w:val="en-US" w:eastAsia="zh-CN" w:bidi="ar-SA"/>
        </w:rPr>
        <w:t xml:space="preserve"> 40 </w:t>
      </w:r>
      <w:r>
        <w:rPr>
          <w:rFonts w:hint="default" w:ascii="Times New Roman" w:hAnsi="Times New Roman" w:cs="Times New Roman" w:eastAsiaTheme="minorEastAsia"/>
          <w:kern w:val="2"/>
          <w:sz w:val="22"/>
          <w:szCs w:val="28"/>
          <w:lang w:val="en-US" w:eastAsia="zh-CN" w:bidi="ar-SA"/>
        </w:rPr>
        <w:t>. Producers don’t eat other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living things but make food. Trees, grasses, and other</w:t>
      </w:r>
      <w:r>
        <w:rPr>
          <w:rFonts w:hint="default" w:ascii="Times New Roman" w:hAnsi="Times New Roman" w:cs="Times New Roman" w:eastAsiaTheme="minorEastAsia"/>
          <w:kern w:val="2"/>
          <w:sz w:val="22"/>
          <w:szCs w:val="28"/>
          <w:u w:val="single"/>
          <w:lang w:val="en-US" w:eastAsia="zh-CN" w:bidi="ar-SA"/>
        </w:rPr>
        <w:t xml:space="preserve"> 41 </w:t>
      </w:r>
      <w:r>
        <w:rPr>
          <w:rFonts w:hint="default" w:ascii="Times New Roman" w:hAnsi="Times New Roman" w:cs="Times New Roman" w:eastAsiaTheme="minorEastAsia"/>
          <w:kern w:val="2"/>
          <w:sz w:val="22"/>
          <w:szCs w:val="28"/>
          <w:lang w:val="en-US" w:eastAsia="zh-CN" w:bidi="ar-SA"/>
        </w:rPr>
        <w:t>plants make food. These plants are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called</w:t>
      </w:r>
      <w:r>
        <w:rPr>
          <w:rFonts w:hint="default" w:ascii="Times New Roman" w:hAnsi="Times New Roman" w:cs="Times New Roman" w:eastAsiaTheme="minorEastAsia"/>
          <w:kern w:val="2"/>
          <w:sz w:val="22"/>
          <w:szCs w:val="28"/>
          <w:u w:val="single"/>
          <w:lang w:val="en-US" w:eastAsia="zh-CN" w:bidi="ar-SA"/>
        </w:rPr>
        <w:t xml:space="preserve"> 42 </w:t>
      </w:r>
      <w:r>
        <w:rPr>
          <w:rFonts w:hint="default" w:ascii="Times New Roman" w:hAnsi="Times New Roman" w:cs="Times New Roman" w:eastAsiaTheme="minorEastAsia"/>
          <w:kern w:val="2"/>
          <w:sz w:val="22"/>
          <w:szCs w:val="28"/>
          <w:lang w:val="en-US" w:eastAsia="zh-CN" w:bidi="ar-SA"/>
        </w:rPr>
        <w:t>producers. Plants use non-living</w:t>
      </w:r>
      <w:r>
        <w:rPr>
          <w:rFonts w:hint="default" w:ascii="Times New Roman" w:hAnsi="Times New Roman" w:cs="Times New Roman" w:eastAsiaTheme="minorEastAsia"/>
          <w:kern w:val="2"/>
          <w:sz w:val="22"/>
          <w:szCs w:val="28"/>
          <w:u w:val="single"/>
          <w:lang w:val="en-US" w:eastAsia="zh-CN" w:bidi="ar-SA"/>
        </w:rPr>
        <w:t xml:space="preserve"> 43</w:t>
      </w:r>
      <w:r>
        <w:rPr>
          <w:rFonts w:hint="default" w:ascii="Times New Roman" w:hAnsi="Times New Roman" w:cs="Times New Roman" w:eastAsiaTheme="minorEastAsia"/>
          <w:kern w:val="2"/>
          <w:sz w:val="22"/>
          <w:szCs w:val="28"/>
          <w:lang w:val="en-US" w:eastAsia="zh-CN" w:bidi="ar-SA"/>
        </w:rPr>
        <w:t xml:space="preserve"> —nourishing substances, such as the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 xml:space="preserve"> 44 </w:t>
      </w:r>
      <w:r>
        <w:rPr>
          <w:rFonts w:hint="default" w:ascii="Times New Roman" w:hAnsi="Times New Roman" w:cs="Times New Roman" w:eastAsiaTheme="minorEastAsia"/>
          <w:kern w:val="2"/>
          <w:sz w:val="22"/>
          <w:szCs w:val="28"/>
          <w:lang w:val="en-US" w:eastAsia="zh-CN" w:bidi="ar-SA"/>
        </w:rPr>
        <w:t xml:space="preserve">in soil and water—to help them make food. They use energy in </w:t>
      </w:r>
      <w:r>
        <w:rPr>
          <w:rFonts w:hint="default" w:ascii="Times New Roman" w:hAnsi="Times New Roman" w:cs="Times New Roman" w:eastAsiaTheme="minorEastAsia"/>
          <w:kern w:val="2"/>
          <w:sz w:val="22"/>
          <w:szCs w:val="28"/>
          <w:u w:val="single"/>
          <w:lang w:val="en-US" w:eastAsia="zh-CN" w:bidi="ar-SA"/>
        </w:rPr>
        <w:t xml:space="preserve">45 </w:t>
      </w:r>
      <w:r>
        <w:rPr>
          <w:rFonts w:hint="default" w:ascii="Times New Roman" w:hAnsi="Times New Roman" w:cs="Times New Roman" w:eastAsiaTheme="minorEastAsia"/>
          <w:kern w:val="2"/>
          <w:sz w:val="22"/>
          <w:szCs w:val="28"/>
          <w:lang w:val="en-US" w:eastAsia="zh-CN" w:bidi="ar-SA"/>
        </w:rPr>
        <w:t>to make food.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 also use carbon dioxide to make food.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Consumers are animals that eat other living things. Animals that</w:t>
      </w:r>
      <w:r>
        <w:rPr>
          <w:rFonts w:hint="default" w:ascii="Times New Roman" w:hAnsi="Times New Roman" w:cs="Times New Roman" w:eastAsiaTheme="minorEastAsia"/>
          <w:kern w:val="2"/>
          <w:sz w:val="22"/>
          <w:szCs w:val="28"/>
          <w:u w:val="single"/>
          <w:lang w:val="en-US" w:eastAsia="zh-CN" w:bidi="ar-SA"/>
        </w:rPr>
        <w:t xml:space="preserve"> 46 </w:t>
      </w:r>
      <w:r>
        <w:rPr>
          <w:rFonts w:hint="default" w:ascii="Times New Roman" w:hAnsi="Times New Roman" w:cs="Times New Roman" w:eastAsiaTheme="minorEastAsia"/>
          <w:kern w:val="2"/>
          <w:sz w:val="22"/>
          <w:szCs w:val="28"/>
          <w:lang w:val="en-US" w:eastAsia="zh-CN" w:bidi="ar-SA"/>
        </w:rPr>
        <w:t>eat plants are primary consumers (食草动物). Rabbits, mice, and plant-eating</w:t>
      </w:r>
      <w:r>
        <w:rPr>
          <w:rFonts w:hint="default" w:ascii="Times New Roman" w:hAnsi="Times New Roman" w:cs="Times New Roman" w:eastAsiaTheme="minorEastAsia"/>
          <w:kern w:val="2"/>
          <w:sz w:val="22"/>
          <w:szCs w:val="28"/>
          <w:u w:val="single"/>
          <w:lang w:val="en-US" w:eastAsia="zh-CN" w:bidi="ar-SA"/>
        </w:rPr>
        <w:t xml:space="preserve"> 47 </w:t>
      </w:r>
      <w:r>
        <w:rPr>
          <w:rFonts w:hint="default" w:ascii="Times New Roman" w:hAnsi="Times New Roman" w:cs="Times New Roman" w:eastAsiaTheme="minorEastAsia"/>
          <w:kern w:val="2"/>
          <w:sz w:val="22"/>
          <w:szCs w:val="28"/>
          <w:lang w:val="en-US" w:eastAsia="zh-CN" w:bidi="ar-SA"/>
        </w:rPr>
        <w:t xml:space="preserve">are primary consumers.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Some ecosystems are </w:t>
      </w:r>
      <w:r>
        <w:rPr>
          <w:rFonts w:hint="default" w:ascii="Times New Roman" w:hAnsi="Times New Roman" w:cs="Times New Roman" w:eastAsiaTheme="minorEastAsia"/>
          <w:kern w:val="2"/>
          <w:sz w:val="22"/>
          <w:szCs w:val="28"/>
          <w:u w:val="single"/>
          <w:lang w:val="en-US" w:eastAsia="zh-CN" w:bidi="ar-SA"/>
        </w:rPr>
        <w:t xml:space="preserve">48 </w:t>
      </w:r>
      <w:r>
        <w:rPr>
          <w:rFonts w:hint="default" w:ascii="Times New Roman" w:hAnsi="Times New Roman" w:cs="Times New Roman" w:eastAsiaTheme="minorEastAsia"/>
          <w:kern w:val="2"/>
          <w:sz w:val="22"/>
          <w:szCs w:val="28"/>
          <w:lang w:val="en-US" w:eastAsia="zh-CN" w:bidi="ar-SA"/>
        </w:rPr>
        <w:t>, and some are small. A tropical rainforest ecosystem might</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49</w:t>
      </w:r>
      <w:r>
        <w:rPr>
          <w:rFonts w:hint="default" w:ascii="Times New Roman" w:hAnsi="Times New Roman" w:cs="Times New Roman" w:eastAsiaTheme="minorEastAsia"/>
          <w:kern w:val="2"/>
          <w:sz w:val="22"/>
          <w:szCs w:val="28"/>
          <w:lang w:val="en-US" w:eastAsia="zh-CN" w:bidi="ar-SA"/>
        </w:rPr>
        <w:t xml:space="preserve"> hundreds of square miles. A mangrove (红树林) swamp ecosystem might </w:t>
      </w:r>
      <w:r>
        <w:rPr>
          <w:rFonts w:hint="default" w:ascii="Times New Roman" w:hAnsi="Times New Roman" w:cs="Times New Roman" w:eastAsiaTheme="minorEastAsia"/>
          <w:kern w:val="2"/>
          <w:sz w:val="22"/>
          <w:szCs w:val="28"/>
          <w:u w:val="single"/>
          <w:lang w:val="en-US" w:eastAsia="zh-CN" w:bidi="ar-SA"/>
        </w:rPr>
        <w:t>50</w:t>
      </w:r>
      <w:r>
        <w:rPr>
          <w:rFonts w:hint="default" w:ascii="Times New Roman" w:hAnsi="Times New Roman" w:cs="Times New Roman" w:eastAsiaTheme="minorEastAsia"/>
          <w:kern w:val="2"/>
          <w:sz w:val="22"/>
          <w:szCs w:val="28"/>
          <w:lang w:val="en-US" w:eastAsia="zh-CN" w:bidi="ar-SA"/>
        </w:rPr>
        <w:t xml:space="preserve"> only a few miles along the shore of an island.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Some changes are </w:t>
      </w:r>
      <w:r>
        <w:rPr>
          <w:rFonts w:hint="default" w:ascii="Times New Roman" w:hAnsi="Times New Roman" w:cs="Times New Roman" w:eastAsiaTheme="minorEastAsia"/>
          <w:kern w:val="2"/>
          <w:sz w:val="22"/>
          <w:szCs w:val="28"/>
          <w:u w:val="single"/>
          <w:lang w:val="en-US" w:eastAsia="zh-CN" w:bidi="ar-SA"/>
        </w:rPr>
        <w:t>51</w:t>
      </w:r>
      <w:r>
        <w:rPr>
          <w:rFonts w:hint="default" w:ascii="Times New Roman" w:hAnsi="Times New Roman" w:cs="Times New Roman" w:eastAsiaTheme="minorEastAsia"/>
          <w:kern w:val="2"/>
          <w:sz w:val="22"/>
          <w:szCs w:val="28"/>
          <w:lang w:val="en-US" w:eastAsia="zh-CN" w:bidi="ar-SA"/>
        </w:rPr>
        <w:t xml:space="preserve"> for ecosystems. Some pine forests need fires for the pine trees to</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52</w:t>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The seeds are sealed inside </w:t>
      </w:r>
      <w:r>
        <w:rPr>
          <w:rFonts w:hint="default" w:ascii="Times New Roman" w:hAnsi="Times New Roman" w:cs="Times New Roman"/>
          <w:kern w:val="2"/>
          <w:sz w:val="22"/>
          <w:szCs w:val="28"/>
          <w:lang w:val="en-US" w:eastAsia="zh-CN" w:bidi="ar-SA"/>
        </w:rPr>
        <w:t xml:space="preserve">pine-cones </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松果</w:t>
      </w:r>
      <w:r>
        <w:rPr>
          <w:rFonts w:hint="default" w:ascii="Times New Roman" w:hAnsi="Times New Roman" w:cs="Times New Roman" w:eastAsiaTheme="minorEastAsia"/>
          <w:kern w:val="2"/>
          <w:sz w:val="22"/>
          <w:szCs w:val="28"/>
          <w:lang w:val="en-US" w:eastAsia="zh-CN" w:bidi="ar-SA"/>
        </w:rPr>
        <w:t xml:space="preserve">). The heat from a forest fire </w:t>
      </w:r>
      <w:r>
        <w:rPr>
          <w:rFonts w:hint="default" w:ascii="Times New Roman" w:hAnsi="Times New Roman" w:cs="Times New Roman" w:eastAsiaTheme="minorEastAsia"/>
          <w:kern w:val="2"/>
          <w:sz w:val="22"/>
          <w:szCs w:val="28"/>
          <w:u w:val="single"/>
          <w:lang w:val="en-US" w:eastAsia="zh-CN" w:bidi="ar-SA"/>
        </w:rPr>
        <w:t>53</w:t>
      </w:r>
      <w:r>
        <w:rPr>
          <w:rFonts w:hint="default" w:ascii="Times New Roman" w:hAnsi="Times New Roman" w:cs="Times New Roman" w:eastAsiaTheme="minorEastAsia"/>
          <w:kern w:val="2"/>
          <w:sz w:val="22"/>
          <w:szCs w:val="28"/>
          <w:lang w:val="en-US" w:eastAsia="zh-CN" w:bidi="ar-SA"/>
        </w:rPr>
        <w:t xml:space="preserve"> the seal and lets the seeds out.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Polluting the air, soil, and water can </w:t>
      </w:r>
      <w:r>
        <w:rPr>
          <w:rFonts w:hint="default" w:ascii="Times New Roman" w:hAnsi="Times New Roman" w:cs="Times New Roman" w:eastAsiaTheme="minorEastAsia"/>
          <w:kern w:val="2"/>
          <w:sz w:val="22"/>
          <w:szCs w:val="28"/>
          <w:u w:val="single"/>
          <w:lang w:val="en-US" w:eastAsia="zh-CN" w:bidi="ar-SA"/>
        </w:rPr>
        <w:t>54</w:t>
      </w:r>
      <w:r>
        <w:rPr>
          <w:rFonts w:hint="default" w:ascii="Times New Roman" w:hAnsi="Times New Roman" w:cs="Times New Roman" w:eastAsiaTheme="minorEastAsia"/>
          <w:kern w:val="2"/>
          <w:sz w:val="22"/>
          <w:szCs w:val="28"/>
          <w:lang w:val="en-US" w:eastAsia="zh-CN" w:bidi="ar-SA"/>
        </w:rPr>
        <w:t xml:space="preserve"> ecosystems. Building dams and irrigation can</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harm ecosystems around the rivers. Bulldozing (推平) wetlands and cutting down forests </w:t>
      </w:r>
      <w:r>
        <w:rPr>
          <w:rFonts w:hint="default" w:ascii="Times New Roman" w:hAnsi="Times New Roman" w:cs="Times New Roman" w:eastAsiaTheme="minorEastAsia"/>
          <w:kern w:val="2"/>
          <w:sz w:val="22"/>
          <w:szCs w:val="28"/>
          <w:u w:val="single"/>
          <w:lang w:val="en-US" w:eastAsia="zh-CN" w:bidi="ar-SA"/>
        </w:rPr>
        <w:t>55</w:t>
      </w:r>
      <w:r>
        <w:rPr>
          <w:rFonts w:hint="default" w:ascii="Times New Roman" w:hAnsi="Times New Roman" w:cs="Times New Roman" w:eastAsiaTheme="minorEastAsia"/>
          <w:kern w:val="2"/>
          <w:sz w:val="22"/>
          <w:szCs w:val="28"/>
          <w:lang w:val="en-US" w:eastAsia="zh-CN" w:bidi="ar-SA"/>
        </w:rPr>
        <w:t xml:space="preserve"> ecosystems.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36. A. ecosystem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family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species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D. mass </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37. A. flying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tracking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jumping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towering</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38. A. official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various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living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harmful</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39. A. microorganisms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wildlife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residents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stones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40. A. mammals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consumers</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C. sellers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carriers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41. A. regional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green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global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chief</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42. A. advanced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useful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primary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D. vital </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43. A. belt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variety</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organizations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nutrients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44. A. frogs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gases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oxygen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chemicals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45. A. food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sunlight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soil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greenhouse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46. A. only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thus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mainly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successfully</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47. A. lions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insects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animals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sharks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48. A. clever</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awkward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huge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entire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49. A. cover</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pollute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benefit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refresh</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50. A. combine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stretch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match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adapt</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51. A. poisonous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important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good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dangerous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52. A. defend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survive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damage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reproduce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53. A. melts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cooks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processes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recycles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54. A. lengthen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shut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delay</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harm</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55. A. conserves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inserts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destroys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irrigate</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7C969"/>
    <w:multiLevelType w:val="singleLevel"/>
    <w:tmpl w:val="9F87C969"/>
    <w:lvl w:ilvl="0" w:tentative="0">
      <w:start w:val="57"/>
      <w:numFmt w:val="decimal"/>
      <w:suff w:val="space"/>
      <w:lvlText w:val="%1."/>
      <w:lvlJc w:val="left"/>
    </w:lvl>
  </w:abstractNum>
  <w:abstractNum w:abstractNumId="1">
    <w:nsid w:val="A9FDFCE3"/>
    <w:multiLevelType w:val="singleLevel"/>
    <w:tmpl w:val="A9FDFCE3"/>
    <w:lvl w:ilvl="0" w:tentative="0">
      <w:start w:val="1"/>
      <w:numFmt w:val="upperLetter"/>
      <w:suff w:val="space"/>
      <w:lvlText w:val="%1."/>
      <w:lvlJc w:val="left"/>
    </w:lvl>
  </w:abstractNum>
  <w:abstractNum w:abstractNumId="2">
    <w:nsid w:val="CCEC15F8"/>
    <w:multiLevelType w:val="singleLevel"/>
    <w:tmpl w:val="CCEC15F8"/>
    <w:lvl w:ilvl="0" w:tentative="0">
      <w:start w:val="1"/>
      <w:numFmt w:val="decimal"/>
      <w:suff w:val="space"/>
      <w:lvlText w:val="%1."/>
      <w:lvlJc w:val="left"/>
    </w:lvl>
  </w:abstractNum>
  <w:abstractNum w:abstractNumId="3">
    <w:nsid w:val="FAE99F0B"/>
    <w:multiLevelType w:val="singleLevel"/>
    <w:tmpl w:val="FAE99F0B"/>
    <w:lvl w:ilvl="0" w:tentative="0">
      <w:start w:val="1"/>
      <w:numFmt w:val="bullet"/>
      <w:lvlText w:val=""/>
      <w:lvlJc w:val="left"/>
      <w:pPr>
        <w:ind w:left="420" w:hanging="420"/>
      </w:pPr>
      <w:rPr>
        <w:rFonts w:hint="default" w:ascii="Wingdings" w:hAnsi="Wingdings"/>
      </w:rPr>
    </w:lvl>
  </w:abstractNum>
  <w:abstractNum w:abstractNumId="4">
    <w:nsid w:val="3031C9B8"/>
    <w:multiLevelType w:val="singleLevel"/>
    <w:tmpl w:val="3031C9B8"/>
    <w:lvl w:ilvl="0" w:tentative="0">
      <w:start w:val="1"/>
      <w:numFmt w:val="decimal"/>
      <w:suff w:val="space"/>
      <w:lvlText w:val="%1."/>
      <w:lvlJc w:val="left"/>
    </w:lvl>
  </w:abstractNum>
  <w:abstractNum w:abstractNumId="5">
    <w:nsid w:val="3CFEA740"/>
    <w:multiLevelType w:val="singleLevel"/>
    <w:tmpl w:val="3CFEA740"/>
    <w:lvl w:ilvl="0" w:tentative="0">
      <w:start w:val="1"/>
      <w:numFmt w:val="decimal"/>
      <w:suff w:val="space"/>
      <w:lvlText w:val="%1."/>
      <w:lvlJc w:val="left"/>
    </w:lvl>
  </w:abstractNum>
  <w:abstractNum w:abstractNumId="6">
    <w:nsid w:val="4530A073"/>
    <w:multiLevelType w:val="singleLevel"/>
    <w:tmpl w:val="4530A073"/>
    <w:lvl w:ilvl="0" w:tentative="0">
      <w:start w:val="1"/>
      <w:numFmt w:val="decimal"/>
      <w:suff w:val="space"/>
      <w:lvlText w:val="%1."/>
      <w:lvlJc w:val="left"/>
    </w:lvl>
  </w:abstractNum>
  <w:abstractNum w:abstractNumId="7">
    <w:nsid w:val="4BAA7E39"/>
    <w:multiLevelType w:val="singleLevel"/>
    <w:tmpl w:val="4BAA7E39"/>
    <w:lvl w:ilvl="0" w:tentative="0">
      <w:start w:val="57"/>
      <w:numFmt w:val="decimal"/>
      <w:suff w:val="space"/>
      <w:lvlText w:val="%1."/>
      <w:lvlJc w:val="left"/>
      <w:pPr>
        <w:tabs>
          <w:tab w:val="left" w:pos="0"/>
        </w:tabs>
      </w:pPr>
      <w:rPr>
        <w:rFonts w:hint="default"/>
      </w:rPr>
    </w:lvl>
  </w:abstractNum>
  <w:abstractNum w:abstractNumId="8">
    <w:nsid w:val="71FB84A2"/>
    <w:multiLevelType w:val="singleLevel"/>
    <w:tmpl w:val="71FB84A2"/>
    <w:lvl w:ilvl="0" w:tentative="0">
      <w:start w:val="1"/>
      <w:numFmt w:val="upperLetter"/>
      <w:suff w:val="space"/>
      <w:lvlText w:val="%1."/>
      <w:lvlJc w:val="left"/>
    </w:lvl>
  </w:abstractNum>
  <w:abstractNum w:abstractNumId="9">
    <w:nsid w:val="73221147"/>
    <w:multiLevelType w:val="singleLevel"/>
    <w:tmpl w:val="73221147"/>
    <w:lvl w:ilvl="0" w:tentative="0">
      <w:start w:val="1"/>
      <w:numFmt w:val="chineseCounting"/>
      <w:suff w:val="nothing"/>
      <w:lvlText w:val="%1、"/>
      <w:lvlJc w:val="left"/>
      <w:rPr>
        <w:rFonts w:hint="eastAsia"/>
      </w:rPr>
    </w:lvl>
  </w:abstractNum>
  <w:num w:numId="1">
    <w:abstractNumId w:val="9"/>
  </w:num>
  <w:num w:numId="2">
    <w:abstractNumId w:val="3"/>
  </w:num>
  <w:num w:numId="3">
    <w:abstractNumId w:val="6"/>
  </w:num>
  <w:num w:numId="4">
    <w:abstractNumId w:val="5"/>
  </w:num>
  <w:num w:numId="5">
    <w:abstractNumId w:val="8"/>
  </w:num>
  <w:num w:numId="6">
    <w:abstractNumId w:val="1"/>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63F128E"/>
    <w:rsid w:val="0C1828FD"/>
    <w:rsid w:val="0C452941"/>
    <w:rsid w:val="0D9C44CB"/>
    <w:rsid w:val="14E40772"/>
    <w:rsid w:val="15B93C6C"/>
    <w:rsid w:val="16077118"/>
    <w:rsid w:val="17AC4A1B"/>
    <w:rsid w:val="1A291C27"/>
    <w:rsid w:val="1ED71C08"/>
    <w:rsid w:val="2BE16AF9"/>
    <w:rsid w:val="2FFE196F"/>
    <w:rsid w:val="317C7C4D"/>
    <w:rsid w:val="32344952"/>
    <w:rsid w:val="3679550D"/>
    <w:rsid w:val="371C24A1"/>
    <w:rsid w:val="3870606A"/>
    <w:rsid w:val="3A1E7933"/>
    <w:rsid w:val="3CB1190D"/>
    <w:rsid w:val="3E4A7F52"/>
    <w:rsid w:val="3EC878E4"/>
    <w:rsid w:val="40A7795F"/>
    <w:rsid w:val="43B726FE"/>
    <w:rsid w:val="45BB1663"/>
    <w:rsid w:val="47366F42"/>
    <w:rsid w:val="4B7600A6"/>
    <w:rsid w:val="4F8C2A12"/>
    <w:rsid w:val="509674E6"/>
    <w:rsid w:val="5260572B"/>
    <w:rsid w:val="532D122E"/>
    <w:rsid w:val="53D40D61"/>
    <w:rsid w:val="54DC14DF"/>
    <w:rsid w:val="5A9D6DA9"/>
    <w:rsid w:val="6021252E"/>
    <w:rsid w:val="63A527F4"/>
    <w:rsid w:val="71FB7F5B"/>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2021-04-06T09:00:58Z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D40EF81D97344C20A6794A9CE7C4DEC2</vt:lpwstr>
  </property>
</Properties>
</file>