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18.11 -->
  <w:body>
    <w:p w:rsidR="005A535B" w:rsidRPr="007E6F0C" w:rsidP="007E6F0C">
      <w:pPr>
        <w:spacing w:line="360" w:lineRule="auto"/>
        <w:ind w:firstLine="640" w:firstLineChars="200"/>
        <w:jc w:val="center"/>
        <w:rPr>
          <w:b/>
          <w:color w:val="000000"/>
          <w:sz w:val="32"/>
          <w:szCs w:val="28"/>
        </w:rPr>
      </w:pPr>
      <w:r w:rsidRPr="007E6F0C">
        <w:rPr>
          <w:b/>
          <w:color w:val="000000"/>
          <w:sz w:val="32"/>
          <w:szCs w:val="28"/>
        </w:rPr>
        <w:drawing>
          <wp:anchor simplePos="0" relativeHeight="251658240" behindDoc="0" locked="0" layoutInCell="1" allowOverlap="1">
            <wp:simplePos x="0" y="0"/>
            <wp:positionH relativeFrom="page">
              <wp:posOffset>10401300</wp:posOffset>
            </wp:positionH>
            <wp:positionV relativeFrom="topMargin">
              <wp:posOffset>10464800</wp:posOffset>
            </wp:positionV>
            <wp:extent cx="266700" cy="279400"/>
            <wp:wrapNone/>
            <wp:docPr id="10001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223013" name=""/>
                    <pic:cNvPicPr>
                      <a:picLocks noChangeAspect="1"/>
                    </pic:cNvPicPr>
                  </pic:nvPicPr>
                  <pic:blipFill>
                    <a:blip xmlns:r="http://schemas.openxmlformats.org/officeDocument/2006/relationships" r:embed="rId5"/>
                    <a:stretch>
                      <a:fillRect/>
                    </a:stretch>
                  </pic:blipFill>
                  <pic:spPr>
                    <a:xfrm>
                      <a:off x="0" y="0"/>
                      <a:ext cx="266700" cy="279400"/>
                    </a:xfrm>
                    <a:prstGeom prst="rect">
                      <a:avLst/>
                    </a:prstGeom>
                  </pic:spPr>
                </pic:pic>
              </a:graphicData>
            </a:graphic>
          </wp:anchor>
        </w:drawing>
      </w:r>
      <w:r w:rsidRPr="007E6F0C">
        <w:rPr>
          <w:b/>
          <w:color w:val="000000"/>
          <w:sz w:val="32"/>
          <w:szCs w:val="28"/>
        </w:rPr>
        <w:t>人教版</w:t>
      </w:r>
      <w:r w:rsidRPr="007E6F0C">
        <w:rPr>
          <w:b/>
          <w:color w:val="000000"/>
          <w:sz w:val="32"/>
          <w:szCs w:val="28"/>
        </w:rPr>
        <w:t xml:space="preserve"> </w:t>
      </w:r>
      <w:r w:rsidRPr="007E6F0C">
        <w:rPr>
          <w:b/>
          <w:color w:val="000000"/>
          <w:sz w:val="32"/>
          <w:szCs w:val="28"/>
        </w:rPr>
        <w:t>物理必修</w:t>
      </w:r>
      <w:r w:rsidRPr="007E6F0C">
        <w:rPr>
          <w:b/>
          <w:color w:val="000000"/>
          <w:sz w:val="32"/>
          <w:szCs w:val="28"/>
        </w:rPr>
        <w:t>2</w:t>
      </w:r>
      <w:r w:rsidRPr="007E6F0C">
        <w:rPr>
          <w:b/>
          <w:color w:val="000000"/>
          <w:sz w:val="32"/>
          <w:szCs w:val="28"/>
        </w:rPr>
        <w:t>第六章《万有引力与航天》</w:t>
      </w:r>
    </w:p>
    <w:p w:rsidR="005A535B" w:rsidRPr="007E6F0C" w:rsidP="007E6F0C">
      <w:pPr>
        <w:spacing w:line="360" w:lineRule="auto"/>
        <w:ind w:firstLine="640" w:firstLineChars="200"/>
        <w:jc w:val="center"/>
        <w:rPr>
          <w:b/>
          <w:color w:val="000000"/>
          <w:sz w:val="32"/>
          <w:szCs w:val="28"/>
        </w:rPr>
      </w:pPr>
      <w:r w:rsidRPr="007E6F0C">
        <w:rPr>
          <w:b/>
          <w:color w:val="000000"/>
          <w:sz w:val="32"/>
          <w:szCs w:val="28"/>
        </w:rPr>
        <w:t>专题</w:t>
      </w:r>
      <w:r w:rsidRPr="007E6F0C">
        <w:rPr>
          <w:b/>
          <w:color w:val="000000"/>
          <w:sz w:val="32"/>
          <w:szCs w:val="28"/>
        </w:rPr>
        <w:t xml:space="preserve">6.7  </w:t>
      </w:r>
      <w:r w:rsidRPr="007E6F0C">
        <w:rPr>
          <w:b/>
          <w:sz w:val="32"/>
          <w:szCs w:val="28"/>
        </w:rPr>
        <w:t>经典力学的局限性</w:t>
      </w:r>
    </w:p>
    <w:p w:rsidR="005A535B" w:rsidRPr="007E6F0C" w:rsidP="007E6F0C">
      <w:pPr>
        <w:spacing w:line="360" w:lineRule="auto"/>
        <w:ind w:firstLine="640" w:firstLineChars="200"/>
        <w:jc w:val="center"/>
        <w:rPr>
          <w:b/>
          <w:color w:val="000000"/>
          <w:sz w:val="32"/>
          <w:szCs w:val="28"/>
        </w:rPr>
      </w:pPr>
      <w:r w:rsidRPr="007E6F0C">
        <w:rPr>
          <w:b/>
          <w:color w:val="000000"/>
          <w:sz w:val="32"/>
          <w:szCs w:val="28"/>
        </w:rPr>
        <w:t>导学案</w:t>
      </w:r>
    </w:p>
    <w:p w:rsidR="005A535B" w:rsidRPr="007E6F0C" w:rsidP="007E6F0C">
      <w:pPr>
        <w:pStyle w:val="PlainText"/>
        <w:tabs>
          <w:tab w:val="left" w:pos="3402"/>
        </w:tabs>
        <w:snapToGrid w:val="0"/>
        <w:spacing w:line="360" w:lineRule="auto"/>
        <w:rPr>
          <w:rFonts w:ascii="Times New Roman" w:hAnsi="Times New Roman" w:cs="Times New Roman"/>
          <w:b/>
          <w:sz w:val="28"/>
          <w:szCs w:val="28"/>
        </w:rPr>
      </w:pPr>
      <w:r w:rsidRPr="007E6F0C">
        <w:rPr>
          <w:rFonts w:ascii="Times New Roman" w:hAnsi="Times New Roman" w:cs="Times New Roman"/>
          <w:b/>
          <w:sz w:val="28"/>
          <w:szCs w:val="28"/>
        </w:rPr>
        <w:t>【学习目标】</w:t>
      </w:r>
    </w:p>
    <w:p w:rsidR="005A535B" w:rsidRPr="007E6F0C" w:rsidP="007E6F0C">
      <w:pPr>
        <w:pStyle w:val="PlainText"/>
        <w:tabs>
          <w:tab w:val="left" w:pos="3402"/>
        </w:tabs>
        <w:snapToGrid w:val="0"/>
        <w:spacing w:line="360" w:lineRule="auto"/>
        <w:rPr>
          <w:rFonts w:ascii="Times New Roman" w:hAnsi="Times New Roman" w:cs="Times New Roman"/>
        </w:rPr>
      </w:pPr>
      <w:r w:rsidRPr="007E6F0C">
        <w:rPr>
          <w:rFonts w:ascii="Times New Roman" w:hAnsi="Times New Roman" w:cs="Times New Roman"/>
        </w:rPr>
        <w:t>1.</w:t>
      </w:r>
      <w:r w:rsidRPr="007E6F0C">
        <w:rPr>
          <w:rFonts w:ascii="Times New Roman" w:hAnsi="Times New Roman" w:cs="Times New Roman"/>
        </w:rPr>
        <w:t>了解经典力学的发展历程和伟大成就</w:t>
      </w:r>
      <w:r w:rsidRPr="007E6F0C">
        <w:rPr>
          <w:rFonts w:ascii="Times New Roman" w:hAnsi="Times New Roman" w:cs="Times New Roman"/>
        </w:rPr>
        <w:t>.</w:t>
      </w:r>
    </w:p>
    <w:p w:rsidR="005A535B" w:rsidRPr="007E6F0C" w:rsidP="007E6F0C">
      <w:pPr>
        <w:pStyle w:val="PlainText"/>
        <w:tabs>
          <w:tab w:val="left" w:pos="3402"/>
        </w:tabs>
        <w:snapToGrid w:val="0"/>
        <w:spacing w:line="360" w:lineRule="auto"/>
        <w:rPr>
          <w:rFonts w:ascii="Times New Roman" w:hAnsi="Times New Roman" w:cs="Times New Roman"/>
        </w:rPr>
      </w:pPr>
      <w:r w:rsidRPr="007E6F0C">
        <w:rPr>
          <w:rFonts w:ascii="Times New Roman" w:hAnsi="Times New Roman" w:cs="Times New Roman"/>
        </w:rPr>
        <w:t>2.</w:t>
      </w:r>
      <w:r w:rsidRPr="007E6F0C">
        <w:rPr>
          <w:rFonts w:ascii="Times New Roman" w:hAnsi="Times New Roman" w:cs="Times New Roman"/>
        </w:rPr>
        <w:t>认识经典力学的局限性和适用范围</w:t>
      </w:r>
      <w:r w:rsidRPr="007E6F0C">
        <w:rPr>
          <w:rFonts w:ascii="Times New Roman" w:hAnsi="Times New Roman" w:cs="Times New Roman"/>
        </w:rPr>
        <w:t>.</w:t>
      </w:r>
    </w:p>
    <w:p w:rsidR="005A535B" w:rsidRPr="007E6F0C" w:rsidP="007E6F0C">
      <w:pPr>
        <w:pStyle w:val="PlainText"/>
        <w:tabs>
          <w:tab w:val="left" w:pos="3402"/>
        </w:tabs>
        <w:snapToGrid w:val="0"/>
        <w:spacing w:line="360" w:lineRule="auto"/>
        <w:rPr>
          <w:rFonts w:ascii="Times New Roman" w:hAnsi="Times New Roman" w:cs="Times New Roman"/>
        </w:rPr>
      </w:pPr>
      <w:r w:rsidRPr="007E6F0C">
        <w:rPr>
          <w:rFonts w:ascii="Times New Roman" w:hAnsi="Times New Roman" w:cs="Times New Roman"/>
        </w:rPr>
        <w:t>3.</w:t>
      </w:r>
      <w:r w:rsidRPr="007E6F0C">
        <w:rPr>
          <w:rFonts w:ascii="Times New Roman" w:hAnsi="Times New Roman" w:cs="Times New Roman"/>
        </w:rPr>
        <w:t>初步了解微观和高速世界中的奇妙现象</w:t>
      </w:r>
      <w:r w:rsidRPr="007E6F0C">
        <w:rPr>
          <w:rFonts w:ascii="Times New Roman" w:hAnsi="Times New Roman" w:cs="Times New Roman"/>
        </w:rPr>
        <w:t>.4.</w:t>
      </w:r>
      <w:r w:rsidRPr="007E6F0C">
        <w:rPr>
          <w:rFonts w:ascii="Times New Roman" w:hAnsi="Times New Roman" w:cs="Times New Roman"/>
        </w:rPr>
        <w:t>知道相对论、量子力学和经典力学的关系</w:t>
      </w:r>
      <w:r w:rsidRPr="007E6F0C">
        <w:rPr>
          <w:rFonts w:ascii="Times New Roman" w:hAnsi="Times New Roman" w:cs="Times New Roman"/>
        </w:rPr>
        <w:t>.</w:t>
      </w:r>
    </w:p>
    <w:p w:rsidR="005A535B" w:rsidRPr="007E6F0C" w:rsidP="007E6F0C">
      <w:pPr>
        <w:pStyle w:val="PlainText"/>
        <w:tabs>
          <w:tab w:val="left" w:pos="3402"/>
        </w:tabs>
        <w:snapToGrid w:val="0"/>
        <w:spacing w:line="360" w:lineRule="auto"/>
        <w:rPr>
          <w:rFonts w:ascii="Times New Roman" w:hAnsi="Times New Roman" w:cs="Times New Roman"/>
          <w:b/>
          <w:bCs/>
          <w:sz w:val="28"/>
          <w:szCs w:val="28"/>
        </w:rPr>
      </w:pPr>
      <w:r w:rsidRPr="007E6F0C">
        <w:rPr>
          <w:rFonts w:ascii="Times New Roman" w:hAnsi="Times New Roman" w:cs="Times New Roman"/>
          <w:b/>
          <w:bCs/>
          <w:sz w:val="28"/>
          <w:szCs w:val="28"/>
        </w:rPr>
        <w:t>【自主探究】</w:t>
      </w:r>
    </w:p>
    <w:p w:rsidR="005A535B" w:rsidRPr="007E6F0C" w:rsidP="007E6F0C">
      <w:pPr>
        <w:pStyle w:val="PlainText"/>
        <w:tabs>
          <w:tab w:val="left" w:pos="3402"/>
        </w:tabs>
        <w:snapToGrid w:val="0"/>
        <w:spacing w:line="360" w:lineRule="auto"/>
        <w:rPr>
          <w:rFonts w:ascii="Times New Roman" w:hAnsi="Times New Roman" w:cs="Times New Roman"/>
        </w:rPr>
      </w:pPr>
      <w:r w:rsidRPr="007E6F0C">
        <w:rPr>
          <w:rFonts w:ascii="Times New Roman" w:hAnsi="Times New Roman" w:cs="Times New Roman"/>
        </w:rPr>
        <w:t>一、从低速到高速</w:t>
      </w:r>
    </w:p>
    <w:p w:rsidR="005A535B" w:rsidRPr="007E6F0C" w:rsidP="007E6F0C">
      <w:pPr>
        <w:pStyle w:val="PlainText"/>
        <w:tabs>
          <w:tab w:val="left" w:pos="3402"/>
        </w:tabs>
        <w:snapToGrid w:val="0"/>
        <w:spacing w:line="360" w:lineRule="auto"/>
        <w:rPr>
          <w:rFonts w:ascii="Times New Roman" w:hAnsi="Times New Roman" w:cs="Times New Roman"/>
        </w:rPr>
      </w:pPr>
      <w:r w:rsidRPr="007E6F0C">
        <w:rPr>
          <w:rFonts w:ascii="Times New Roman" w:hAnsi="Times New Roman" w:cs="Times New Roman"/>
        </w:rPr>
        <w:t>1.</w:t>
      </w:r>
      <w:r w:rsidRPr="007E6F0C">
        <w:rPr>
          <w:rFonts w:ascii="Times New Roman" w:hAnsi="Times New Roman" w:cs="Times New Roman"/>
        </w:rPr>
        <w:t>经典力学的基础是</w:t>
      </w:r>
      <w:r w:rsidRPr="007E6F0C">
        <w:rPr>
          <w:rFonts w:ascii="Times New Roman" w:hAnsi="Times New Roman" w:cs="Times New Roman"/>
        </w:rPr>
        <w:t>____________</w:t>
      </w:r>
      <w:r w:rsidRPr="007E6F0C">
        <w:rPr>
          <w:rFonts w:ascii="Times New Roman" w:hAnsi="Times New Roman" w:cs="Times New Roman"/>
        </w:rPr>
        <w:t>，牛顿运动定律和万有引力定律在</w:t>
      </w:r>
      <w:r w:rsidRPr="007E6F0C">
        <w:rPr>
          <w:rFonts w:ascii="Times New Roman" w:hAnsi="Times New Roman" w:cs="Times New Roman"/>
        </w:rPr>
        <w:t>____</w:t>
      </w:r>
      <w:r w:rsidRPr="007E6F0C">
        <w:rPr>
          <w:rFonts w:ascii="Times New Roman" w:hAnsi="Times New Roman" w:cs="Times New Roman"/>
        </w:rPr>
        <w:t>、</w:t>
      </w:r>
      <w:r w:rsidRPr="007E6F0C">
        <w:rPr>
          <w:rFonts w:ascii="Times New Roman" w:hAnsi="Times New Roman" w:cs="Times New Roman"/>
        </w:rPr>
        <w:t>_____</w:t>
      </w:r>
      <w:r w:rsidRPr="007E6F0C">
        <w:rPr>
          <w:rFonts w:ascii="Times New Roman" w:hAnsi="Times New Roman" w:cs="Times New Roman"/>
        </w:rPr>
        <w:t>、</w:t>
      </w:r>
      <w:r w:rsidRPr="007E6F0C">
        <w:rPr>
          <w:rFonts w:ascii="Times New Roman" w:hAnsi="Times New Roman" w:cs="Times New Roman"/>
        </w:rPr>
        <w:t>______</w:t>
      </w:r>
      <w:r w:rsidRPr="007E6F0C">
        <w:rPr>
          <w:rFonts w:ascii="Times New Roman" w:hAnsi="Times New Roman" w:cs="Times New Roman"/>
        </w:rPr>
        <w:t>的广阔领域，包括</w:t>
      </w:r>
      <w:r w:rsidRPr="007E6F0C">
        <w:rPr>
          <w:rFonts w:ascii="Times New Roman" w:hAnsi="Times New Roman" w:cs="Times New Roman"/>
        </w:rPr>
        <w:t>_______</w:t>
      </w:r>
      <w:r w:rsidRPr="007E6F0C">
        <w:rPr>
          <w:rFonts w:ascii="Times New Roman" w:hAnsi="Times New Roman" w:cs="Times New Roman"/>
        </w:rPr>
        <w:t>的研究中，经受了实践的检验，取得了巨大的成就</w:t>
      </w:r>
      <w:r w:rsidRPr="007E6F0C">
        <w:rPr>
          <w:rFonts w:ascii="Times New Roman" w:hAnsi="Times New Roman" w:cs="Times New Roman"/>
        </w:rPr>
        <w:t>.</w:t>
      </w:r>
    </w:p>
    <w:p w:rsidR="005A535B" w:rsidRPr="007E6F0C" w:rsidP="007E6F0C">
      <w:pPr>
        <w:pStyle w:val="PlainText"/>
        <w:tabs>
          <w:tab w:val="left" w:pos="3402"/>
        </w:tabs>
        <w:snapToGrid w:val="0"/>
        <w:spacing w:line="360" w:lineRule="auto"/>
        <w:rPr>
          <w:rFonts w:ascii="Times New Roman" w:hAnsi="Times New Roman" w:cs="Times New Roman"/>
        </w:rPr>
      </w:pPr>
      <w:r w:rsidRPr="007E6F0C">
        <w:rPr>
          <w:rFonts w:ascii="Times New Roman" w:hAnsi="Times New Roman" w:cs="Times New Roman"/>
        </w:rPr>
        <w:t>2.</w:t>
      </w:r>
      <w:r w:rsidRPr="007E6F0C">
        <w:rPr>
          <w:rFonts w:ascii="Times New Roman" w:hAnsi="Times New Roman" w:cs="Times New Roman"/>
        </w:rPr>
        <w:t>狭义相对论阐述的是物体以</w:t>
      </w:r>
      <w:r w:rsidRPr="007E6F0C">
        <w:rPr>
          <w:rFonts w:ascii="Times New Roman" w:hAnsi="Times New Roman" w:cs="Times New Roman"/>
        </w:rPr>
        <w:t>______</w:t>
      </w:r>
      <w:r w:rsidRPr="007E6F0C">
        <w:rPr>
          <w:rFonts w:ascii="Times New Roman" w:hAnsi="Times New Roman" w:cs="Times New Roman"/>
        </w:rPr>
        <w:t>的速度运动时所遵从的规律</w:t>
      </w:r>
      <w:r w:rsidRPr="007E6F0C">
        <w:rPr>
          <w:rFonts w:ascii="Times New Roman" w:hAnsi="Times New Roman" w:cs="Times New Roman"/>
        </w:rPr>
        <w:t>.</w:t>
      </w:r>
    </w:p>
    <w:p w:rsidR="005A535B" w:rsidRPr="007E6F0C" w:rsidP="007E6F0C">
      <w:pPr>
        <w:pStyle w:val="PlainText"/>
        <w:tabs>
          <w:tab w:val="left" w:pos="3402"/>
        </w:tabs>
        <w:snapToGrid w:val="0"/>
        <w:spacing w:line="360" w:lineRule="auto"/>
        <w:rPr>
          <w:rFonts w:ascii="Times New Roman" w:hAnsi="Times New Roman" w:cs="Times New Roman"/>
        </w:rPr>
      </w:pPr>
      <w:r w:rsidRPr="007E6F0C">
        <w:rPr>
          <w:rFonts w:ascii="Times New Roman" w:hAnsi="Times New Roman" w:cs="Times New Roman"/>
        </w:rPr>
        <w:t>3.</w:t>
      </w:r>
      <w:r w:rsidRPr="007E6F0C">
        <w:rPr>
          <w:rFonts w:ascii="Times New Roman" w:hAnsi="Times New Roman" w:cs="Times New Roman"/>
        </w:rPr>
        <w:t>在经典力学中，物体的质量是</w:t>
      </w:r>
      <w:r w:rsidRPr="007E6F0C">
        <w:rPr>
          <w:rFonts w:ascii="Times New Roman" w:hAnsi="Times New Roman" w:cs="Times New Roman"/>
        </w:rPr>
        <w:t>______</w:t>
      </w:r>
      <w:r w:rsidRPr="007E6F0C">
        <w:rPr>
          <w:rFonts w:ascii="Times New Roman" w:hAnsi="Times New Roman" w:cs="Times New Roman"/>
        </w:rPr>
        <w:t>的，而狭义相对论指出，质量要随物体运动速度的增大而</w:t>
      </w:r>
      <w:r w:rsidRPr="007E6F0C">
        <w:rPr>
          <w:rFonts w:ascii="Times New Roman" w:hAnsi="Times New Roman" w:cs="Times New Roman"/>
        </w:rPr>
        <w:t>______</w:t>
      </w:r>
      <w:r w:rsidRPr="007E6F0C">
        <w:rPr>
          <w:rFonts w:ascii="Times New Roman" w:hAnsi="Times New Roman" w:cs="Times New Roman"/>
        </w:rPr>
        <w:t>，即</w:t>
      </w:r>
      <w:r w:rsidRPr="007E6F0C">
        <w:rPr>
          <w:rFonts w:ascii="Times New Roman" w:hAnsi="Times New Roman" w:cs="Times New Roman"/>
          <w:i/>
        </w:rPr>
        <w:t>m</w:t>
      </w:r>
      <w:r w:rsidRPr="007E6F0C">
        <w:rPr>
          <w:rFonts w:ascii="Times New Roman" w:hAnsi="Times New Roman" w:cs="Times New Roman"/>
        </w:rPr>
        <w:t>＝</w:t>
      </w:r>
      <w:r w:rsidRPr="007E6F0C">
        <w:rPr>
          <w:rFonts w:ascii="Times New Roman" w:hAnsi="Times New Roman" w:cs="Times New Roman"/>
        </w:rPr>
        <w:fldChar w:fldCharType="begin"/>
      </w:r>
      <w:r w:rsidRPr="007E6F0C">
        <w:rPr>
          <w:rFonts w:ascii="Times New Roman" w:hAnsi="Times New Roman" w:cs="Times New Roman"/>
        </w:rPr>
        <w:instrText>eq \f(</w:instrText>
      </w:r>
      <w:r w:rsidRPr="007E6F0C">
        <w:rPr>
          <w:rFonts w:ascii="Times New Roman" w:hAnsi="Times New Roman" w:cs="Times New Roman"/>
          <w:i/>
        </w:rPr>
        <w:instrText>m</w:instrText>
      </w:r>
      <w:r w:rsidRPr="007E6F0C">
        <w:rPr>
          <w:rFonts w:ascii="Times New Roman" w:hAnsi="Times New Roman" w:cs="Times New Roman"/>
          <w:vertAlign w:val="subscript"/>
        </w:rPr>
        <w:instrText>0</w:instrText>
      </w:r>
      <w:r w:rsidRPr="007E6F0C">
        <w:rPr>
          <w:rFonts w:ascii="Times New Roman" w:hAnsi="Times New Roman" w:cs="Times New Roman"/>
          <w:i/>
        </w:rPr>
        <w:instrText>,</w:instrText>
      </w:r>
      <w:r w:rsidRPr="007E6F0C">
        <w:rPr>
          <w:rFonts w:ascii="Times New Roman" w:hAnsi="Times New Roman" w:cs="Times New Roman"/>
        </w:rPr>
        <w:instrText>\r(1</w:instrText>
      </w:r>
      <w:r w:rsidRPr="007E6F0C">
        <w:rPr>
          <w:rFonts w:ascii="Times New Roman" w:hAnsi="Times New Roman" w:cs="Times New Roman"/>
        </w:rPr>
        <w:instrText>－</w:instrText>
      </w:r>
      <w:r w:rsidRPr="007E6F0C">
        <w:rPr>
          <w:rFonts w:ascii="Times New Roman" w:hAnsi="Times New Roman" w:cs="Times New Roman"/>
        </w:rPr>
        <w:instrText>\f(</w:instrText>
      </w:r>
      <w:r w:rsidRPr="007E6F0C">
        <w:rPr>
          <w:rFonts w:ascii="Times New Roman" w:hAnsi="Times New Roman" w:cs="Times New Roman"/>
          <w:i/>
        </w:rPr>
        <w:instrText>v</w:instrText>
      </w:r>
      <w:r w:rsidRPr="007E6F0C">
        <w:rPr>
          <w:rFonts w:ascii="Times New Roman" w:hAnsi="Times New Roman" w:cs="Times New Roman"/>
          <w:vertAlign w:val="superscript"/>
        </w:rPr>
        <w:instrText>2</w:instrText>
      </w:r>
      <w:r w:rsidRPr="007E6F0C">
        <w:rPr>
          <w:rFonts w:ascii="Times New Roman" w:hAnsi="Times New Roman" w:cs="Times New Roman"/>
          <w:i/>
        </w:rPr>
        <w:instrText>,c</w:instrText>
      </w:r>
      <w:r w:rsidRPr="007E6F0C">
        <w:rPr>
          <w:rFonts w:ascii="Times New Roman" w:hAnsi="Times New Roman" w:cs="Times New Roman"/>
          <w:vertAlign w:val="superscript"/>
        </w:rPr>
        <w:instrText>2</w:instrText>
      </w:r>
      <w:r w:rsidRPr="007E6F0C">
        <w:rPr>
          <w:rFonts w:ascii="Times New Roman" w:hAnsi="Times New Roman" w:cs="Times New Roman"/>
        </w:rPr>
        <w:instrText>)))</w:instrText>
      </w:r>
      <w:r w:rsidRPr="007E6F0C">
        <w:rPr>
          <w:rFonts w:ascii="Times New Roman" w:hAnsi="Times New Roman" w:cs="Times New Roman"/>
        </w:rPr>
        <w:fldChar w:fldCharType="separate"/>
      </w:r>
      <w:r w:rsidRPr="007E6F0C">
        <w:rPr>
          <w:rFonts w:ascii="Times New Roman" w:hAnsi="Times New Roman" w:cs="Times New Roman"/>
        </w:rPr>
        <w:fldChar w:fldCharType="end"/>
      </w:r>
      <w:r w:rsidRPr="007E6F0C">
        <w:rPr>
          <w:rFonts w:ascii="Times New Roman" w:hAnsi="Times New Roman" w:cs="Times New Roman"/>
        </w:rPr>
        <w:t>，两者在</w:t>
      </w:r>
      <w:r w:rsidRPr="007E6F0C">
        <w:rPr>
          <w:rFonts w:ascii="Times New Roman" w:hAnsi="Times New Roman" w:cs="Times New Roman"/>
        </w:rPr>
        <w:t>____________</w:t>
      </w:r>
      <w:r w:rsidRPr="007E6F0C">
        <w:rPr>
          <w:rFonts w:ascii="Times New Roman" w:hAnsi="Times New Roman" w:cs="Times New Roman"/>
        </w:rPr>
        <w:t>的条件下是统一的</w:t>
      </w:r>
      <w:r w:rsidRPr="007E6F0C">
        <w:rPr>
          <w:rFonts w:ascii="Times New Roman" w:hAnsi="Times New Roman" w:cs="Times New Roman"/>
        </w:rPr>
        <w:t>.</w:t>
      </w:r>
    </w:p>
    <w:p w:rsidR="005A535B" w:rsidRPr="007E6F0C" w:rsidP="007E6F0C">
      <w:pPr>
        <w:pStyle w:val="PlainText"/>
        <w:tabs>
          <w:tab w:val="left" w:pos="3402"/>
        </w:tabs>
        <w:snapToGrid w:val="0"/>
        <w:spacing w:line="360" w:lineRule="auto"/>
        <w:rPr>
          <w:rFonts w:ascii="Times New Roman" w:hAnsi="Times New Roman" w:cs="Times New Roman"/>
        </w:rPr>
      </w:pPr>
      <w:r w:rsidRPr="007E6F0C">
        <w:rPr>
          <w:rFonts w:ascii="Times New Roman" w:hAnsi="Times New Roman" w:cs="Times New Roman"/>
        </w:rPr>
        <w:t>4.</w:t>
      </w:r>
      <w:r w:rsidRPr="007E6F0C">
        <w:rPr>
          <w:rFonts w:ascii="Times New Roman" w:hAnsi="Times New Roman" w:cs="Times New Roman"/>
        </w:rPr>
        <w:t>经典力学认为位移和时间的测量与参考系</w:t>
      </w:r>
      <w:r w:rsidRPr="007E6F0C">
        <w:rPr>
          <w:rFonts w:ascii="Times New Roman" w:hAnsi="Times New Roman" w:cs="Times New Roman"/>
        </w:rPr>
        <w:t>_______</w:t>
      </w:r>
      <w:r w:rsidRPr="007E6F0C">
        <w:rPr>
          <w:rFonts w:ascii="Times New Roman" w:hAnsi="Times New Roman" w:cs="Times New Roman"/>
        </w:rPr>
        <w:t>，相对论认为，同一过程的位移和时间的测量与参考系</w:t>
      </w:r>
      <w:r w:rsidRPr="007E6F0C">
        <w:rPr>
          <w:rFonts w:ascii="Times New Roman" w:hAnsi="Times New Roman" w:cs="Times New Roman"/>
        </w:rPr>
        <w:t>______</w:t>
      </w:r>
      <w:r w:rsidRPr="007E6F0C">
        <w:rPr>
          <w:rFonts w:ascii="Times New Roman" w:hAnsi="Times New Roman" w:cs="Times New Roman"/>
        </w:rPr>
        <w:t>，在不同的参考系中测量结果</w:t>
      </w:r>
      <w:r w:rsidRPr="007E6F0C">
        <w:rPr>
          <w:rFonts w:ascii="Times New Roman" w:hAnsi="Times New Roman" w:cs="Times New Roman"/>
        </w:rPr>
        <w:t>_______.</w:t>
      </w:r>
    </w:p>
    <w:p w:rsidR="005A535B" w:rsidRPr="007E6F0C" w:rsidP="007E6F0C">
      <w:pPr>
        <w:pStyle w:val="PlainText"/>
        <w:tabs>
          <w:tab w:val="left" w:pos="3402"/>
        </w:tabs>
        <w:snapToGrid w:val="0"/>
        <w:spacing w:line="360" w:lineRule="auto"/>
        <w:rPr>
          <w:rFonts w:ascii="Times New Roman" w:hAnsi="Times New Roman" w:cs="Times New Roman"/>
        </w:rPr>
      </w:pPr>
      <w:r w:rsidRPr="007E6F0C">
        <w:rPr>
          <w:rFonts w:ascii="Times New Roman" w:hAnsi="Times New Roman" w:cs="Times New Roman"/>
        </w:rPr>
        <w:t>二、从宏观到微观</w:t>
      </w:r>
    </w:p>
    <w:p w:rsidR="005A535B" w:rsidRPr="007E6F0C" w:rsidP="007E6F0C">
      <w:pPr>
        <w:pStyle w:val="PlainText"/>
        <w:tabs>
          <w:tab w:val="left" w:pos="3402"/>
        </w:tabs>
        <w:snapToGrid w:val="0"/>
        <w:spacing w:line="360" w:lineRule="auto"/>
        <w:rPr>
          <w:rFonts w:ascii="Times New Roman" w:hAnsi="Times New Roman" w:cs="Times New Roman"/>
        </w:rPr>
      </w:pPr>
      <w:r w:rsidRPr="007E6F0C">
        <w:rPr>
          <w:rFonts w:ascii="Times New Roman" w:hAnsi="Times New Roman" w:cs="Times New Roman"/>
        </w:rPr>
        <w:t>1.</w:t>
      </w:r>
      <w:r w:rsidRPr="007E6F0C">
        <w:rPr>
          <w:rFonts w:ascii="Times New Roman" w:hAnsi="Times New Roman" w:cs="Times New Roman"/>
        </w:rPr>
        <w:t>电子、质子、中子等微观粒子不仅具有</w:t>
      </w:r>
      <w:r w:rsidRPr="007E6F0C">
        <w:rPr>
          <w:rFonts w:ascii="Times New Roman" w:hAnsi="Times New Roman" w:cs="Times New Roman"/>
        </w:rPr>
        <w:t>_______</w:t>
      </w:r>
      <w:r w:rsidRPr="007E6F0C">
        <w:rPr>
          <w:rFonts w:ascii="Times New Roman" w:hAnsi="Times New Roman" w:cs="Times New Roman"/>
        </w:rPr>
        <w:t>，同时还具有波动性，它们的运动规律在很多情况下不能用经典力学来说明，而</w:t>
      </w:r>
      <w:r w:rsidRPr="007E6F0C">
        <w:rPr>
          <w:rFonts w:ascii="Times New Roman" w:hAnsi="Times New Roman" w:cs="Times New Roman"/>
        </w:rPr>
        <w:t>________</w:t>
      </w:r>
      <w:r w:rsidRPr="007E6F0C">
        <w:rPr>
          <w:rFonts w:ascii="Times New Roman" w:hAnsi="Times New Roman" w:cs="Times New Roman"/>
        </w:rPr>
        <w:t>能够正确地描述微观粒子的运动规律</w:t>
      </w:r>
      <w:r w:rsidRPr="007E6F0C">
        <w:rPr>
          <w:rFonts w:ascii="Times New Roman" w:hAnsi="Times New Roman" w:cs="Times New Roman"/>
        </w:rPr>
        <w:t>.</w:t>
      </w:r>
    </w:p>
    <w:p w:rsidR="005A535B" w:rsidRPr="007E6F0C" w:rsidP="007E6F0C">
      <w:pPr>
        <w:pStyle w:val="PlainText"/>
        <w:tabs>
          <w:tab w:val="left" w:pos="3402"/>
        </w:tabs>
        <w:snapToGrid w:val="0"/>
        <w:spacing w:line="360" w:lineRule="auto"/>
        <w:rPr>
          <w:rFonts w:ascii="Times New Roman" w:hAnsi="Times New Roman" w:cs="Times New Roman"/>
        </w:rPr>
      </w:pPr>
      <w:r w:rsidRPr="007E6F0C">
        <w:rPr>
          <w:rFonts w:ascii="Times New Roman" w:hAnsi="Times New Roman" w:cs="Times New Roman"/>
        </w:rPr>
        <w:t>2.</w:t>
      </w:r>
      <w:r w:rsidRPr="007E6F0C">
        <w:rPr>
          <w:rFonts w:ascii="Times New Roman" w:hAnsi="Times New Roman" w:cs="Times New Roman"/>
        </w:rPr>
        <w:t>经典力学的适用范围：只适用于</w:t>
      </w:r>
      <w:r w:rsidRPr="007E6F0C">
        <w:rPr>
          <w:rFonts w:ascii="Times New Roman" w:hAnsi="Times New Roman" w:cs="Times New Roman"/>
        </w:rPr>
        <w:t>______</w:t>
      </w:r>
      <w:r w:rsidRPr="007E6F0C">
        <w:rPr>
          <w:rFonts w:ascii="Times New Roman" w:hAnsi="Times New Roman" w:cs="Times New Roman"/>
        </w:rPr>
        <w:t>运动，不适用于</w:t>
      </w:r>
      <w:r w:rsidRPr="007E6F0C">
        <w:rPr>
          <w:rFonts w:ascii="Times New Roman" w:hAnsi="Times New Roman" w:cs="Times New Roman"/>
          <w:u w:val="single"/>
        </w:rPr>
        <w:t>高速</w:t>
      </w:r>
      <w:r w:rsidRPr="007E6F0C">
        <w:rPr>
          <w:rFonts w:ascii="Times New Roman" w:hAnsi="Times New Roman" w:cs="Times New Roman"/>
        </w:rPr>
        <w:t>运动；只适用于</w:t>
      </w:r>
      <w:r w:rsidRPr="007E6F0C">
        <w:rPr>
          <w:rFonts w:ascii="Times New Roman" w:hAnsi="Times New Roman" w:cs="Times New Roman"/>
        </w:rPr>
        <w:t>_______</w:t>
      </w:r>
      <w:r w:rsidRPr="007E6F0C">
        <w:rPr>
          <w:rFonts w:ascii="Times New Roman" w:hAnsi="Times New Roman" w:cs="Times New Roman"/>
        </w:rPr>
        <w:t>世界，不适用于</w:t>
      </w:r>
      <w:r w:rsidRPr="007E6F0C">
        <w:rPr>
          <w:rFonts w:ascii="Times New Roman" w:hAnsi="Times New Roman" w:cs="Times New Roman"/>
        </w:rPr>
        <w:t>______</w:t>
      </w:r>
      <w:r w:rsidRPr="007E6F0C">
        <w:rPr>
          <w:rFonts w:ascii="Times New Roman" w:hAnsi="Times New Roman" w:cs="Times New Roman"/>
        </w:rPr>
        <w:t>世界</w:t>
      </w:r>
      <w:r w:rsidRPr="007E6F0C">
        <w:rPr>
          <w:rFonts w:ascii="Times New Roman" w:hAnsi="Times New Roman" w:cs="Times New Roman"/>
        </w:rPr>
        <w:t>.</w:t>
      </w:r>
    </w:p>
    <w:p w:rsidR="005A535B" w:rsidRPr="007E6F0C" w:rsidP="007E6F0C">
      <w:pPr>
        <w:pStyle w:val="PlainText"/>
        <w:tabs>
          <w:tab w:val="left" w:pos="3402"/>
        </w:tabs>
        <w:snapToGrid w:val="0"/>
        <w:spacing w:line="360" w:lineRule="auto"/>
        <w:rPr>
          <w:rFonts w:ascii="Times New Roman" w:hAnsi="Times New Roman" w:cs="Times New Roman"/>
        </w:rPr>
      </w:pPr>
      <w:r w:rsidRPr="007E6F0C">
        <w:rPr>
          <w:rFonts w:ascii="Times New Roman" w:hAnsi="Times New Roman" w:cs="Times New Roman"/>
        </w:rPr>
        <w:t>三、从弱引力到强引力</w:t>
      </w:r>
    </w:p>
    <w:p w:rsidR="005A535B" w:rsidRPr="007E6F0C" w:rsidP="007E6F0C">
      <w:pPr>
        <w:pStyle w:val="PlainText"/>
        <w:tabs>
          <w:tab w:val="left" w:pos="3402"/>
        </w:tabs>
        <w:snapToGrid w:val="0"/>
        <w:spacing w:line="360" w:lineRule="auto"/>
        <w:rPr>
          <w:rFonts w:ascii="Times New Roman" w:hAnsi="Times New Roman" w:cs="Times New Roman"/>
        </w:rPr>
      </w:pPr>
      <w:r w:rsidRPr="007E6F0C">
        <w:rPr>
          <w:rFonts w:ascii="Times New Roman" w:hAnsi="Times New Roman" w:cs="Times New Roman"/>
        </w:rPr>
        <w:t>1915</w:t>
      </w:r>
      <w:r w:rsidRPr="007E6F0C">
        <w:rPr>
          <w:rFonts w:ascii="Times New Roman" w:hAnsi="Times New Roman" w:cs="Times New Roman"/>
        </w:rPr>
        <w:t>年，爱因斯坦创立了广义相对论，这是一种新的时空与引力的理论</w:t>
      </w:r>
      <w:r w:rsidRPr="007E6F0C">
        <w:rPr>
          <w:rFonts w:ascii="Times New Roman" w:hAnsi="Times New Roman" w:cs="Times New Roman"/>
        </w:rPr>
        <w:t>.</w:t>
      </w:r>
      <w:r w:rsidRPr="007E6F0C">
        <w:rPr>
          <w:rFonts w:ascii="Times New Roman" w:hAnsi="Times New Roman" w:cs="Times New Roman"/>
        </w:rPr>
        <w:t>在强引力的情况下，牛顿的引力理论</w:t>
      </w:r>
      <w:r w:rsidRPr="007E6F0C">
        <w:rPr>
          <w:rFonts w:ascii="Times New Roman" w:hAnsi="Times New Roman" w:cs="Times New Roman"/>
        </w:rPr>
        <w:t>______.</w:t>
      </w:r>
    </w:p>
    <w:p w:rsidR="005A535B" w:rsidRPr="007E6F0C" w:rsidP="007E6F0C">
      <w:pPr>
        <w:pStyle w:val="PlainText"/>
        <w:tabs>
          <w:tab w:val="left" w:pos="3402"/>
        </w:tabs>
        <w:snapToGrid w:val="0"/>
        <w:spacing w:line="360" w:lineRule="auto"/>
        <w:rPr>
          <w:rFonts w:ascii="Times New Roman" w:hAnsi="Times New Roman" w:cs="Times New Roman"/>
          <w:b/>
          <w:bCs/>
          <w:sz w:val="28"/>
          <w:szCs w:val="28"/>
        </w:rPr>
      </w:pPr>
      <w:r w:rsidRPr="007E6F0C">
        <w:rPr>
          <w:rFonts w:ascii="Times New Roman" w:hAnsi="Times New Roman" w:cs="Times New Roman"/>
          <w:b/>
          <w:bCs/>
          <w:sz w:val="28"/>
          <w:szCs w:val="28"/>
        </w:rPr>
        <w:t>【问题探究】</w:t>
      </w:r>
      <w:r>
        <w:rPr>
          <w:rFonts w:ascii="Times New Roman" w:hAnsi="Times New Roman" w:cs="Times New Roma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学科网(www.zxxk.com)--教育资源门户，提供试题试卷、教案、课件、教学论文、素材等各类教学资源库下载，还有大量丰富的教学资讯！" style="width:1pt;height:1pt">
            <v:imagedata r:id="rId6"/>
          </v:shape>
        </w:pict>
      </w:r>
    </w:p>
    <w:p w:rsidR="005A535B" w:rsidRPr="007E6F0C" w:rsidP="007E6F0C">
      <w:pPr>
        <w:pStyle w:val="PlainText"/>
        <w:tabs>
          <w:tab w:val="left" w:pos="3402"/>
        </w:tabs>
        <w:snapToGrid w:val="0"/>
        <w:spacing w:line="360" w:lineRule="auto"/>
        <w:rPr>
          <w:rFonts w:ascii="Times New Roman" w:hAnsi="Times New Roman" w:cs="Times New Roman"/>
        </w:rPr>
      </w:pPr>
      <w:r w:rsidRPr="007E6F0C">
        <w:rPr>
          <w:rFonts w:ascii="Times New Roman" w:hAnsi="Times New Roman" w:cs="Times New Roman"/>
          <w:b/>
          <w:bCs/>
        </w:rPr>
        <w:t>一、从低速到高速</w:t>
      </w:r>
    </w:p>
    <w:p w:rsidR="005A535B" w:rsidRPr="007E6F0C" w:rsidP="007E6F0C">
      <w:pPr>
        <w:pStyle w:val="PlainText"/>
        <w:tabs>
          <w:tab w:val="left" w:pos="3402"/>
        </w:tabs>
        <w:snapToGrid w:val="0"/>
        <w:spacing w:line="360" w:lineRule="auto"/>
        <w:rPr>
          <w:rFonts w:ascii="Times New Roman" w:hAnsi="Times New Roman" w:cs="Times New Roman"/>
          <w:b/>
          <w:bCs/>
        </w:rPr>
      </w:pPr>
      <w:r w:rsidRPr="007E6F0C">
        <w:rPr>
          <w:rFonts w:ascii="Times New Roman" w:hAnsi="Times New Roman" w:cs="Times New Roman"/>
          <w:b/>
          <w:bCs/>
        </w:rPr>
        <w:t>【自学指导一】</w:t>
      </w:r>
    </w:p>
    <w:p w:rsidR="005A535B" w:rsidRPr="007E6F0C" w:rsidP="007E6F0C">
      <w:pPr>
        <w:pStyle w:val="PlainText"/>
        <w:tabs>
          <w:tab w:val="left" w:pos="3402"/>
        </w:tabs>
        <w:snapToGrid w:val="0"/>
        <w:spacing w:line="360" w:lineRule="auto"/>
        <w:rPr>
          <w:rFonts w:ascii="Times New Roman" w:hAnsi="Times New Roman" w:cs="Times New Roman"/>
        </w:rPr>
      </w:pPr>
      <w:r w:rsidRPr="007E6F0C">
        <w:rPr>
          <w:rFonts w:ascii="Times New Roman" w:hAnsi="Times New Roman" w:cs="Times New Roman"/>
        </w:rPr>
        <w:t>1.</w:t>
      </w:r>
      <w:r w:rsidRPr="007E6F0C">
        <w:rPr>
          <w:rFonts w:ascii="Times New Roman" w:hAnsi="Times New Roman" w:cs="Times New Roman"/>
        </w:rPr>
        <w:t>地球绕太阳公转的速度是</w:t>
      </w:r>
      <w:r w:rsidRPr="007E6F0C">
        <w:rPr>
          <w:rFonts w:ascii="Times New Roman" w:hAnsi="Times New Roman" w:cs="Times New Roman"/>
        </w:rPr>
        <w:t>3×10</w:t>
      </w:r>
      <w:r w:rsidRPr="007E6F0C">
        <w:rPr>
          <w:rFonts w:ascii="Times New Roman" w:hAnsi="Times New Roman" w:cs="Times New Roman"/>
          <w:vertAlign w:val="superscript"/>
        </w:rPr>
        <w:t>4</w:t>
      </w:r>
      <w:r w:rsidRPr="007E6F0C">
        <w:rPr>
          <w:rFonts w:ascii="Times New Roman" w:hAnsi="Times New Roman" w:cs="Times New Roman"/>
        </w:rPr>
        <w:t xml:space="preserve"> m/s</w:t>
      </w:r>
      <w:r w:rsidRPr="007E6F0C">
        <w:rPr>
          <w:rFonts w:ascii="Times New Roman" w:hAnsi="Times New Roman" w:cs="Times New Roman"/>
        </w:rPr>
        <w:t>，设在美国伊利诺斯州费米实验室的圆形粒子加速器可以把电子加速到</w:t>
      </w:r>
      <w:r w:rsidRPr="007E6F0C">
        <w:rPr>
          <w:rFonts w:ascii="Times New Roman" w:hAnsi="Times New Roman" w:cs="Times New Roman"/>
        </w:rPr>
        <w:t>0.999 999 999 987</w:t>
      </w:r>
      <w:r w:rsidRPr="007E6F0C">
        <w:rPr>
          <w:rFonts w:ascii="Times New Roman" w:hAnsi="Times New Roman" w:cs="Times New Roman"/>
        </w:rPr>
        <w:t>倍光速的速度，请思考：</w:t>
      </w:r>
    </w:p>
    <w:p w:rsidR="005A535B" w:rsidRPr="007E6F0C" w:rsidP="007E6F0C">
      <w:pPr>
        <w:pStyle w:val="PlainText"/>
        <w:tabs>
          <w:tab w:val="left" w:pos="3402"/>
        </w:tabs>
        <w:snapToGrid w:val="0"/>
        <w:spacing w:line="360" w:lineRule="auto"/>
        <w:rPr>
          <w:rFonts w:ascii="Times New Roman" w:hAnsi="Times New Roman" w:cs="Times New Roman"/>
        </w:rPr>
      </w:pPr>
      <w:r w:rsidRPr="007E6F0C">
        <w:rPr>
          <w:rFonts w:ascii="Times New Roman" w:hAnsi="Times New Roman" w:cs="Times New Roman"/>
        </w:rPr>
        <w:t>(1)</w:t>
      </w:r>
      <w:r w:rsidRPr="007E6F0C">
        <w:rPr>
          <w:rFonts w:ascii="Times New Roman" w:hAnsi="Times New Roman" w:cs="Times New Roman"/>
        </w:rPr>
        <w:t>地球的公转速度在狭义相对论中属于低速还是高速？被加速器加速后的电子的速度呢？</w:t>
      </w:r>
    </w:p>
    <w:p w:rsidR="005A535B" w:rsidRPr="007E6F0C" w:rsidP="007E6F0C">
      <w:pPr>
        <w:pStyle w:val="PlainText"/>
        <w:tabs>
          <w:tab w:val="left" w:pos="3402"/>
        </w:tabs>
        <w:snapToGrid w:val="0"/>
        <w:spacing w:line="360" w:lineRule="auto"/>
        <w:rPr>
          <w:rFonts w:ascii="Times New Roman" w:hAnsi="Times New Roman" w:cs="Times New Roman"/>
        </w:rPr>
      </w:pPr>
      <w:r w:rsidRPr="007E6F0C">
        <w:rPr>
          <w:rFonts w:ascii="Times New Roman" w:hAnsi="Times New Roman" w:cs="Times New Roman"/>
        </w:rPr>
        <w:t>(2)</w:t>
      </w:r>
      <w:r w:rsidRPr="007E6F0C">
        <w:rPr>
          <w:rFonts w:ascii="Times New Roman" w:hAnsi="Times New Roman" w:cs="Times New Roman"/>
        </w:rPr>
        <w:t>加速后电子的质量比电子的静止质量增大了还是减小了？</w:t>
      </w:r>
    </w:p>
    <w:p w:rsidR="005A535B" w:rsidRPr="007E6F0C" w:rsidP="007E6F0C">
      <w:pPr>
        <w:pStyle w:val="PlainText"/>
        <w:tabs>
          <w:tab w:val="left" w:pos="3402"/>
        </w:tabs>
        <w:snapToGrid w:val="0"/>
        <w:spacing w:line="360" w:lineRule="auto"/>
        <w:rPr>
          <w:rFonts w:ascii="Times New Roman" w:hAnsi="Times New Roman" w:cs="Times New Roman"/>
        </w:rPr>
      </w:pPr>
      <w:r w:rsidRPr="007E6F0C">
        <w:rPr>
          <w:rFonts w:ascii="Times New Roman" w:hAnsi="Times New Roman" w:cs="Times New Roman"/>
        </w:rPr>
        <w:t>2.</w:t>
      </w:r>
      <w:r w:rsidRPr="007E6F0C">
        <w:rPr>
          <w:rFonts w:ascii="Times New Roman" w:hAnsi="Times New Roman" w:cs="Times New Roman"/>
        </w:rPr>
        <w:t>在经典力学和狭义相对论中，位移和时间的测量结果在不同的参考系中有何区别？</w:t>
      </w:r>
    </w:p>
    <w:p w:rsidR="005A535B" w:rsidRPr="007E6F0C" w:rsidP="007E6F0C">
      <w:pPr>
        <w:pStyle w:val="PlainText"/>
        <w:tabs>
          <w:tab w:val="left" w:pos="3402"/>
        </w:tabs>
        <w:snapToGrid w:val="0"/>
        <w:spacing w:line="360" w:lineRule="auto"/>
        <w:rPr>
          <w:rFonts w:ascii="Times New Roman" w:hAnsi="Times New Roman" w:cs="Times New Roman"/>
          <w:b/>
          <w:bCs/>
        </w:rPr>
      </w:pPr>
    </w:p>
    <w:p w:rsidR="005A535B" w:rsidRPr="007E6F0C" w:rsidP="007E6F0C">
      <w:pPr>
        <w:pStyle w:val="PlainText"/>
        <w:tabs>
          <w:tab w:val="left" w:pos="3402"/>
        </w:tabs>
        <w:snapToGrid w:val="0"/>
        <w:spacing w:line="360" w:lineRule="auto"/>
        <w:rPr>
          <w:rFonts w:ascii="Times New Roman" w:hAnsi="Times New Roman" w:cs="Times New Roman"/>
          <w:b/>
          <w:bCs/>
        </w:rPr>
      </w:pPr>
    </w:p>
    <w:p w:rsidR="005A535B" w:rsidRPr="007E6F0C" w:rsidP="007E6F0C">
      <w:pPr>
        <w:pStyle w:val="PlainText"/>
        <w:tabs>
          <w:tab w:val="left" w:pos="3402"/>
        </w:tabs>
        <w:snapToGrid w:val="0"/>
        <w:spacing w:line="360" w:lineRule="auto"/>
        <w:rPr>
          <w:rFonts w:ascii="Times New Roman" w:hAnsi="Times New Roman" w:cs="Times New Roman"/>
          <w:b/>
          <w:bCs/>
        </w:rPr>
      </w:pPr>
    </w:p>
    <w:p w:rsidR="005A535B" w:rsidRPr="007E6F0C" w:rsidP="007E6F0C">
      <w:pPr>
        <w:pStyle w:val="PlainText"/>
        <w:tabs>
          <w:tab w:val="left" w:pos="3402"/>
        </w:tabs>
        <w:snapToGrid w:val="0"/>
        <w:spacing w:line="360" w:lineRule="auto"/>
        <w:rPr>
          <w:rFonts w:ascii="Times New Roman" w:hAnsi="Times New Roman" w:cs="Times New Roman"/>
          <w:b/>
          <w:bCs/>
        </w:rPr>
      </w:pPr>
    </w:p>
    <w:p w:rsidR="005A535B" w:rsidRPr="007E6F0C" w:rsidP="007E6F0C">
      <w:pPr>
        <w:pStyle w:val="PlainText"/>
        <w:tabs>
          <w:tab w:val="left" w:pos="3402"/>
        </w:tabs>
        <w:snapToGrid w:val="0"/>
        <w:spacing w:line="360" w:lineRule="auto"/>
        <w:rPr>
          <w:rFonts w:ascii="Times New Roman" w:hAnsi="Times New Roman" w:cs="Times New Roman"/>
          <w:b/>
          <w:bCs/>
        </w:rPr>
      </w:pPr>
      <w:r w:rsidRPr="007E6F0C">
        <w:rPr>
          <w:rFonts w:ascii="Times New Roman" w:hAnsi="Times New Roman" w:cs="Times New Roman"/>
          <w:b/>
          <w:bCs/>
        </w:rPr>
        <w:t>【知识深化】</w:t>
      </w:r>
    </w:p>
    <w:p w:rsidR="005A535B" w:rsidRPr="007E6F0C" w:rsidP="007E6F0C">
      <w:pPr>
        <w:pStyle w:val="PlainText"/>
        <w:tabs>
          <w:tab w:val="left" w:pos="3402"/>
        </w:tabs>
        <w:snapToGrid w:val="0"/>
        <w:spacing w:line="360" w:lineRule="auto"/>
        <w:rPr>
          <w:rFonts w:ascii="Times New Roman" w:hAnsi="Times New Roman" w:cs="Times New Roman"/>
        </w:rPr>
      </w:pPr>
      <w:r w:rsidRPr="007E6F0C">
        <w:rPr>
          <w:rFonts w:ascii="Times New Roman" w:hAnsi="Times New Roman" w:cs="Times New Roman"/>
        </w:rPr>
        <w:t>1.</w:t>
      </w:r>
      <w:r w:rsidRPr="007E6F0C">
        <w:rPr>
          <w:rFonts w:ascii="Times New Roman" w:hAnsi="Times New Roman" w:cs="Times New Roman"/>
        </w:rPr>
        <w:t>低速与高速</w:t>
      </w:r>
    </w:p>
    <w:p w:rsidR="005A535B" w:rsidRPr="007E6F0C" w:rsidP="007E6F0C">
      <w:pPr>
        <w:pStyle w:val="PlainText"/>
        <w:tabs>
          <w:tab w:val="left" w:pos="3402"/>
        </w:tabs>
        <w:snapToGrid w:val="0"/>
        <w:spacing w:line="360" w:lineRule="auto"/>
        <w:rPr>
          <w:rFonts w:ascii="Times New Roman" w:hAnsi="Times New Roman" w:cs="Times New Roman"/>
        </w:rPr>
      </w:pPr>
      <w:r w:rsidRPr="007E6F0C">
        <w:rPr>
          <w:rFonts w:ascii="Times New Roman" w:hAnsi="Times New Roman" w:cs="Times New Roman"/>
        </w:rPr>
        <w:t>(1)</w:t>
      </w:r>
      <w:r w:rsidRPr="007E6F0C">
        <w:rPr>
          <w:rFonts w:ascii="Times New Roman" w:hAnsi="Times New Roman" w:cs="Times New Roman"/>
        </w:rPr>
        <w:t>低速：通常所见物体的运动，如行驶的汽车、发射的导弹、人造地球卫星及宇宙飞船等物体皆为低速运动物体</w:t>
      </w:r>
      <w:r w:rsidRPr="007E6F0C">
        <w:rPr>
          <w:rFonts w:ascii="Times New Roman" w:hAnsi="Times New Roman" w:cs="Times New Roman"/>
        </w:rPr>
        <w:t>.</w:t>
      </w:r>
    </w:p>
    <w:p w:rsidR="005A535B" w:rsidRPr="007E6F0C" w:rsidP="007E6F0C">
      <w:pPr>
        <w:pStyle w:val="PlainText"/>
        <w:tabs>
          <w:tab w:val="left" w:pos="3402"/>
        </w:tabs>
        <w:snapToGrid w:val="0"/>
        <w:spacing w:line="360" w:lineRule="auto"/>
        <w:rPr>
          <w:rFonts w:ascii="Times New Roman" w:hAnsi="Times New Roman" w:cs="Times New Roman"/>
        </w:rPr>
      </w:pPr>
      <w:r w:rsidRPr="007E6F0C">
        <w:rPr>
          <w:rFonts w:ascii="Times New Roman" w:hAnsi="Times New Roman" w:cs="Times New Roman"/>
        </w:rPr>
        <w:t>(2)</w:t>
      </w:r>
      <w:r w:rsidRPr="007E6F0C">
        <w:rPr>
          <w:rFonts w:ascii="Times New Roman" w:hAnsi="Times New Roman" w:cs="Times New Roman"/>
        </w:rPr>
        <w:t>高速：有些微观粒子在一定条件下其速度可以与光速相接近，这样的速度称为高速</w:t>
      </w:r>
      <w:r w:rsidRPr="007E6F0C">
        <w:rPr>
          <w:rFonts w:ascii="Times New Roman" w:hAnsi="Times New Roman" w:cs="Times New Roman"/>
        </w:rPr>
        <w:t>.</w:t>
      </w:r>
    </w:p>
    <w:p w:rsidR="005A535B" w:rsidRPr="007E6F0C" w:rsidP="007E6F0C">
      <w:pPr>
        <w:pStyle w:val="PlainText"/>
        <w:tabs>
          <w:tab w:val="left" w:pos="3402"/>
        </w:tabs>
        <w:snapToGrid w:val="0"/>
        <w:spacing w:line="360" w:lineRule="auto"/>
        <w:rPr>
          <w:rFonts w:ascii="Times New Roman" w:hAnsi="Times New Roman" w:cs="Times New Roman"/>
        </w:rPr>
      </w:pPr>
      <w:r w:rsidRPr="007E6F0C">
        <w:rPr>
          <w:rFonts w:ascii="Times New Roman" w:hAnsi="Times New Roman" w:cs="Times New Roman"/>
        </w:rPr>
        <w:t>2.</w:t>
      </w:r>
      <w:r w:rsidRPr="007E6F0C">
        <w:rPr>
          <w:rFonts w:ascii="Times New Roman" w:hAnsi="Times New Roman" w:cs="Times New Roman"/>
        </w:rPr>
        <w:t>速度对质量的影响</w:t>
      </w:r>
    </w:p>
    <w:p w:rsidR="005A535B" w:rsidRPr="007E6F0C" w:rsidP="007E6F0C">
      <w:pPr>
        <w:pStyle w:val="PlainText"/>
        <w:tabs>
          <w:tab w:val="left" w:pos="3402"/>
        </w:tabs>
        <w:snapToGrid w:val="0"/>
        <w:spacing w:line="360" w:lineRule="auto"/>
        <w:rPr>
          <w:rFonts w:ascii="Times New Roman" w:hAnsi="Times New Roman" w:cs="Times New Roman"/>
        </w:rPr>
      </w:pPr>
      <w:r w:rsidRPr="007E6F0C">
        <w:rPr>
          <w:rFonts w:ascii="Times New Roman" w:hAnsi="Times New Roman" w:cs="Times New Roman"/>
        </w:rPr>
        <w:t>(1)</w:t>
      </w:r>
      <w:r w:rsidRPr="007E6F0C">
        <w:rPr>
          <w:rFonts w:ascii="Times New Roman" w:hAnsi="Times New Roman" w:cs="Times New Roman"/>
        </w:rPr>
        <w:t>在经典力学中，物体的质量不随运动状态的改变而改变</w:t>
      </w:r>
      <w:r w:rsidRPr="007E6F0C">
        <w:rPr>
          <w:rFonts w:ascii="Times New Roman" w:hAnsi="Times New Roman" w:cs="Times New Roman"/>
        </w:rPr>
        <w:t>.</w:t>
      </w:r>
    </w:p>
    <w:p w:rsidR="005A535B" w:rsidRPr="007E6F0C" w:rsidP="007E6F0C">
      <w:pPr>
        <w:pStyle w:val="PlainText"/>
        <w:tabs>
          <w:tab w:val="left" w:pos="3402"/>
        </w:tabs>
        <w:snapToGrid w:val="0"/>
        <w:spacing w:line="360" w:lineRule="auto"/>
        <w:rPr>
          <w:rFonts w:ascii="Times New Roman" w:hAnsi="Times New Roman" w:cs="Times New Roman"/>
        </w:rPr>
      </w:pPr>
      <w:r w:rsidRPr="007E6F0C">
        <w:rPr>
          <w:rFonts w:ascii="Times New Roman" w:hAnsi="Times New Roman" w:cs="Times New Roman"/>
        </w:rPr>
        <w:t>(2)</w:t>
      </w:r>
      <w:r w:rsidRPr="007E6F0C">
        <w:rPr>
          <w:rFonts w:ascii="Times New Roman" w:hAnsi="Times New Roman" w:cs="Times New Roman"/>
        </w:rPr>
        <w:t>爱因斯坦的狭义相对论指出，物体的质量随速度的增大而增大，即</w:t>
      </w:r>
      <w:r w:rsidRPr="007E6F0C">
        <w:rPr>
          <w:rFonts w:ascii="Times New Roman" w:hAnsi="Times New Roman" w:cs="Times New Roman"/>
          <w:i/>
        </w:rPr>
        <w:t>m</w:t>
      </w:r>
      <w:r w:rsidRPr="007E6F0C">
        <w:rPr>
          <w:rFonts w:ascii="Times New Roman" w:hAnsi="Times New Roman" w:cs="Times New Roman"/>
        </w:rPr>
        <w:t>＝</w:t>
      </w:r>
      <w:r w:rsidRPr="007E6F0C">
        <w:rPr>
          <w:rFonts w:ascii="Times New Roman" w:hAnsi="Times New Roman" w:cs="Times New Roman"/>
        </w:rPr>
        <w:fldChar w:fldCharType="begin"/>
      </w:r>
      <w:r w:rsidRPr="007E6F0C">
        <w:rPr>
          <w:rFonts w:ascii="Times New Roman" w:hAnsi="Times New Roman" w:cs="Times New Roman"/>
        </w:rPr>
        <w:instrText>eq \f(</w:instrText>
      </w:r>
      <w:r w:rsidRPr="007E6F0C">
        <w:rPr>
          <w:rFonts w:ascii="Times New Roman" w:hAnsi="Times New Roman" w:cs="Times New Roman"/>
          <w:i/>
        </w:rPr>
        <w:instrText>m</w:instrText>
      </w:r>
      <w:r w:rsidRPr="007E6F0C">
        <w:rPr>
          <w:rFonts w:ascii="Times New Roman" w:hAnsi="Times New Roman" w:cs="Times New Roman"/>
          <w:vertAlign w:val="subscript"/>
        </w:rPr>
        <w:instrText>0</w:instrText>
      </w:r>
      <w:r w:rsidRPr="007E6F0C">
        <w:rPr>
          <w:rFonts w:ascii="Times New Roman" w:hAnsi="Times New Roman" w:cs="Times New Roman"/>
          <w:i/>
        </w:rPr>
        <w:instrText>,</w:instrText>
      </w:r>
      <w:r w:rsidRPr="007E6F0C">
        <w:rPr>
          <w:rFonts w:ascii="Times New Roman" w:hAnsi="Times New Roman" w:cs="Times New Roman"/>
        </w:rPr>
        <w:instrText>\r(1</w:instrText>
      </w:r>
      <w:r w:rsidRPr="007E6F0C">
        <w:rPr>
          <w:rFonts w:ascii="Times New Roman" w:hAnsi="Times New Roman" w:cs="Times New Roman"/>
        </w:rPr>
        <w:instrText>－</w:instrText>
      </w:r>
      <w:r w:rsidRPr="007E6F0C">
        <w:rPr>
          <w:rFonts w:ascii="Times New Roman" w:hAnsi="Times New Roman" w:cs="Times New Roman"/>
        </w:rPr>
        <w:instrText>\f(</w:instrText>
      </w:r>
      <w:r w:rsidRPr="007E6F0C">
        <w:rPr>
          <w:rFonts w:ascii="Times New Roman" w:hAnsi="Times New Roman" w:cs="Times New Roman"/>
          <w:i/>
        </w:rPr>
        <w:instrText>v</w:instrText>
      </w:r>
      <w:r w:rsidRPr="007E6F0C">
        <w:rPr>
          <w:rFonts w:ascii="Times New Roman" w:hAnsi="Times New Roman" w:cs="Times New Roman"/>
          <w:vertAlign w:val="superscript"/>
        </w:rPr>
        <w:instrText>2</w:instrText>
      </w:r>
      <w:r w:rsidRPr="007E6F0C">
        <w:rPr>
          <w:rFonts w:ascii="Times New Roman" w:hAnsi="Times New Roman" w:cs="Times New Roman"/>
          <w:i/>
        </w:rPr>
        <w:instrText>,c</w:instrText>
      </w:r>
      <w:r w:rsidRPr="007E6F0C">
        <w:rPr>
          <w:rFonts w:ascii="Times New Roman" w:hAnsi="Times New Roman" w:cs="Times New Roman"/>
          <w:vertAlign w:val="superscript"/>
        </w:rPr>
        <w:instrText>2</w:instrText>
      </w:r>
      <w:r w:rsidRPr="007E6F0C">
        <w:rPr>
          <w:rFonts w:ascii="Times New Roman" w:hAnsi="Times New Roman" w:cs="Times New Roman"/>
        </w:rPr>
        <w:instrText>)))</w:instrText>
      </w:r>
      <w:r w:rsidRPr="007E6F0C">
        <w:rPr>
          <w:rFonts w:ascii="Times New Roman" w:hAnsi="Times New Roman" w:cs="Times New Roman"/>
        </w:rPr>
        <w:fldChar w:fldCharType="separate"/>
      </w:r>
      <w:r w:rsidRPr="007E6F0C">
        <w:rPr>
          <w:rFonts w:ascii="Times New Roman" w:hAnsi="Times New Roman" w:cs="Times New Roman"/>
        </w:rPr>
        <w:fldChar w:fldCharType="end"/>
      </w:r>
      <w:r w:rsidRPr="007E6F0C">
        <w:rPr>
          <w:rFonts w:ascii="Times New Roman" w:hAnsi="Times New Roman" w:cs="Times New Roman"/>
        </w:rPr>
        <w:t>，其中</w:t>
      </w:r>
      <w:r w:rsidRPr="007E6F0C">
        <w:rPr>
          <w:rFonts w:ascii="Times New Roman" w:hAnsi="Times New Roman" w:cs="Times New Roman"/>
          <w:i/>
        </w:rPr>
        <w:t>m</w:t>
      </w:r>
      <w:r w:rsidRPr="007E6F0C">
        <w:rPr>
          <w:rFonts w:ascii="Times New Roman" w:hAnsi="Times New Roman" w:cs="Times New Roman"/>
          <w:vertAlign w:val="subscript"/>
        </w:rPr>
        <w:t>0</w:t>
      </w:r>
      <w:r w:rsidRPr="007E6F0C">
        <w:rPr>
          <w:rFonts w:ascii="Times New Roman" w:hAnsi="Times New Roman" w:cs="Times New Roman"/>
        </w:rPr>
        <w:t>是物体静止时的质量，</w:t>
      </w:r>
      <w:r w:rsidRPr="007E6F0C">
        <w:rPr>
          <w:rFonts w:ascii="Times New Roman" w:hAnsi="Times New Roman" w:cs="Times New Roman"/>
          <w:i/>
        </w:rPr>
        <w:t>m</w:t>
      </w:r>
      <w:r w:rsidRPr="007E6F0C">
        <w:rPr>
          <w:rFonts w:ascii="Times New Roman" w:hAnsi="Times New Roman" w:cs="Times New Roman"/>
        </w:rPr>
        <w:t>是物体速度为</w:t>
      </w:r>
      <w:r w:rsidRPr="007E6F0C">
        <w:rPr>
          <w:rFonts w:ascii="Times New Roman" w:hAnsi="Times New Roman" w:cs="Times New Roman"/>
          <w:i/>
        </w:rPr>
        <w:t>v</w:t>
      </w:r>
      <w:r w:rsidRPr="007E6F0C">
        <w:rPr>
          <w:rFonts w:ascii="Times New Roman" w:hAnsi="Times New Roman" w:cs="Times New Roman"/>
        </w:rPr>
        <w:t>时的质量，</w:t>
      </w:r>
      <w:r w:rsidRPr="007E6F0C">
        <w:rPr>
          <w:rFonts w:ascii="Times New Roman" w:hAnsi="Times New Roman" w:cs="Times New Roman"/>
          <w:i/>
        </w:rPr>
        <w:t>c</w:t>
      </w:r>
      <w:r w:rsidRPr="007E6F0C">
        <w:rPr>
          <w:rFonts w:ascii="Times New Roman" w:hAnsi="Times New Roman" w:cs="Times New Roman"/>
        </w:rPr>
        <w:t>是真空中的光速</w:t>
      </w:r>
      <w:r w:rsidRPr="007E6F0C">
        <w:rPr>
          <w:rFonts w:ascii="Times New Roman" w:hAnsi="Times New Roman" w:cs="Times New Roman"/>
        </w:rPr>
        <w:t>.</w:t>
      </w:r>
      <w:r w:rsidRPr="007E6F0C">
        <w:rPr>
          <w:rFonts w:ascii="Times New Roman" w:hAnsi="Times New Roman" w:cs="Times New Roman"/>
        </w:rPr>
        <w:t>在高速运动时，质量的测量结果是与运动状态密切相关的</w:t>
      </w:r>
      <w:r w:rsidRPr="007E6F0C">
        <w:rPr>
          <w:rFonts w:ascii="Times New Roman" w:hAnsi="Times New Roman" w:cs="Times New Roman"/>
        </w:rPr>
        <w:t>.</w:t>
      </w:r>
    </w:p>
    <w:p w:rsidR="005A535B" w:rsidRPr="007E6F0C" w:rsidP="007E6F0C">
      <w:pPr>
        <w:pStyle w:val="PlainText"/>
        <w:tabs>
          <w:tab w:val="left" w:pos="3402"/>
        </w:tabs>
        <w:snapToGrid w:val="0"/>
        <w:spacing w:line="360" w:lineRule="auto"/>
        <w:rPr>
          <w:rFonts w:ascii="Times New Roman" w:hAnsi="Times New Roman" w:cs="Times New Roman"/>
        </w:rPr>
      </w:pPr>
      <w:r w:rsidRPr="007E6F0C">
        <w:rPr>
          <w:rFonts w:ascii="Times New Roman" w:hAnsi="Times New Roman" w:cs="Times New Roman"/>
        </w:rPr>
        <w:t>3.</w:t>
      </w:r>
      <w:r w:rsidRPr="007E6F0C">
        <w:rPr>
          <w:rFonts w:ascii="Times New Roman" w:hAnsi="Times New Roman" w:cs="Times New Roman"/>
        </w:rPr>
        <w:t>速度对物理规律的影响</w:t>
      </w:r>
    </w:p>
    <w:p w:rsidR="005A535B" w:rsidRPr="007E6F0C" w:rsidP="007E6F0C">
      <w:pPr>
        <w:pStyle w:val="PlainText"/>
        <w:tabs>
          <w:tab w:val="left" w:pos="3402"/>
        </w:tabs>
        <w:snapToGrid w:val="0"/>
        <w:spacing w:line="360" w:lineRule="auto"/>
        <w:rPr>
          <w:rFonts w:ascii="Times New Roman" w:hAnsi="Times New Roman" w:cs="Times New Roman"/>
        </w:rPr>
      </w:pPr>
      <w:r w:rsidRPr="007E6F0C">
        <w:rPr>
          <w:rFonts w:ascii="Times New Roman" w:hAnsi="Times New Roman" w:cs="Times New Roman"/>
        </w:rPr>
        <w:t>对于低速运动问题，一般用经典力学规律来处理</w:t>
      </w:r>
      <w:r w:rsidRPr="007E6F0C">
        <w:rPr>
          <w:rFonts w:ascii="Times New Roman" w:hAnsi="Times New Roman" w:cs="Times New Roman"/>
        </w:rPr>
        <w:t>.</w:t>
      </w:r>
      <w:r w:rsidRPr="007E6F0C">
        <w:rPr>
          <w:rFonts w:ascii="Times New Roman" w:hAnsi="Times New Roman" w:cs="Times New Roman"/>
        </w:rPr>
        <w:t>对于高速运动问题，经典力学已不再适用，需要用相对论知识来处理</w:t>
      </w:r>
      <w:r w:rsidRPr="007E6F0C">
        <w:rPr>
          <w:rFonts w:ascii="Times New Roman" w:hAnsi="Times New Roman" w:cs="Times New Roman"/>
        </w:rPr>
        <w:t>.</w:t>
      </w:r>
    </w:p>
    <w:p w:rsidR="005A535B" w:rsidRPr="007E6F0C" w:rsidP="007E6F0C">
      <w:pPr>
        <w:pStyle w:val="PlainText"/>
        <w:tabs>
          <w:tab w:val="left" w:pos="3402"/>
        </w:tabs>
        <w:snapToGrid w:val="0"/>
        <w:spacing w:line="360" w:lineRule="auto"/>
        <w:rPr>
          <w:rFonts w:ascii="Times New Roman" w:hAnsi="Times New Roman" w:cs="Times New Roman"/>
        </w:rPr>
      </w:pPr>
      <w:r w:rsidRPr="007E6F0C">
        <w:rPr>
          <w:rFonts w:ascii="Times New Roman" w:hAnsi="Times New Roman" w:cs="Times New Roman"/>
        </w:rPr>
        <w:t>4.</w:t>
      </w:r>
      <w:r w:rsidRPr="007E6F0C">
        <w:rPr>
          <w:rFonts w:ascii="Times New Roman" w:hAnsi="Times New Roman" w:cs="Times New Roman"/>
        </w:rPr>
        <w:t>位移、时间与参考系的关系</w:t>
      </w:r>
    </w:p>
    <w:p w:rsidR="005A535B" w:rsidRPr="007E6F0C" w:rsidP="007E6F0C">
      <w:pPr>
        <w:pStyle w:val="PlainText"/>
        <w:tabs>
          <w:tab w:val="left" w:pos="3402"/>
        </w:tabs>
        <w:snapToGrid w:val="0"/>
        <w:spacing w:line="360" w:lineRule="auto"/>
        <w:rPr>
          <w:rFonts w:ascii="Times New Roman" w:hAnsi="Times New Roman" w:cs="Times New Roman"/>
        </w:rPr>
      </w:pPr>
      <w:r w:rsidRPr="007E6F0C">
        <w:rPr>
          <w:rFonts w:ascii="Times New Roman" w:hAnsi="Times New Roman" w:cs="Times New Roman"/>
        </w:rPr>
        <w:t>经典力学认为位移和时间的测量与参考系无关，相对论认为，同一过程的位移和时间的测量与参考系有关，在不同的参考系中测量结果不同</w:t>
      </w:r>
      <w:r w:rsidRPr="007E6F0C">
        <w:rPr>
          <w:rFonts w:ascii="Times New Roman" w:hAnsi="Times New Roman" w:cs="Times New Roman"/>
        </w:rPr>
        <w:t>.</w:t>
      </w:r>
    </w:p>
    <w:p w:rsidR="005A535B" w:rsidRPr="007E6F0C" w:rsidP="007E6F0C">
      <w:pPr>
        <w:pStyle w:val="PlainText"/>
        <w:tabs>
          <w:tab w:val="left" w:pos="3402"/>
        </w:tabs>
        <w:snapToGrid w:val="0"/>
        <w:spacing w:line="360" w:lineRule="auto"/>
        <w:rPr>
          <w:rFonts w:ascii="Times New Roman" w:hAnsi="Times New Roman" w:cs="Times New Roman"/>
        </w:rPr>
      </w:pPr>
      <w:r w:rsidRPr="007E6F0C">
        <w:rPr>
          <w:rFonts w:ascii="Times New Roman" w:hAnsi="Times New Roman" w:cs="Times New Roman"/>
          <w:b/>
          <w:bCs/>
        </w:rPr>
        <w:t>【例</w:t>
      </w:r>
      <w:r w:rsidRPr="007E6F0C">
        <w:rPr>
          <w:rFonts w:ascii="Times New Roman" w:hAnsi="Times New Roman" w:cs="Times New Roman"/>
          <w:b/>
          <w:bCs/>
        </w:rPr>
        <w:t>1</w:t>
      </w:r>
      <w:r w:rsidRPr="007E6F0C">
        <w:rPr>
          <w:rFonts w:ascii="Times New Roman" w:hAnsi="Times New Roman" w:cs="Times New Roman"/>
          <w:b/>
          <w:bCs/>
        </w:rPr>
        <w:t>】</w:t>
      </w:r>
      <w:r w:rsidRPr="007E6F0C">
        <w:rPr>
          <w:rFonts w:ascii="Times New Roman" w:hAnsi="Times New Roman" w:cs="Times New Roman"/>
        </w:rPr>
        <w:t>一个原来静止的电子，经电场加速后速度为</w:t>
      </w:r>
      <w:r w:rsidRPr="007E6F0C">
        <w:rPr>
          <w:rFonts w:ascii="Times New Roman" w:hAnsi="Times New Roman" w:cs="Times New Roman"/>
          <w:i/>
        </w:rPr>
        <w:t>v</w:t>
      </w:r>
      <w:r w:rsidRPr="007E6F0C">
        <w:rPr>
          <w:rFonts w:ascii="Times New Roman" w:hAnsi="Times New Roman" w:cs="Times New Roman"/>
        </w:rPr>
        <w:t>＝</w:t>
      </w:r>
      <w:r w:rsidRPr="007E6F0C">
        <w:rPr>
          <w:rFonts w:ascii="Times New Roman" w:hAnsi="Times New Roman" w:cs="Times New Roman"/>
        </w:rPr>
        <w:t>6×10</w:t>
      </w:r>
      <w:r w:rsidRPr="007E6F0C">
        <w:rPr>
          <w:rFonts w:ascii="Times New Roman" w:hAnsi="Times New Roman" w:cs="Times New Roman"/>
          <w:vertAlign w:val="superscript"/>
        </w:rPr>
        <w:t>6</w:t>
      </w:r>
      <w:r w:rsidRPr="007E6F0C">
        <w:rPr>
          <w:rFonts w:ascii="Times New Roman" w:hAnsi="Times New Roman" w:cs="Times New Roman"/>
        </w:rPr>
        <w:t xml:space="preserve"> m/s.</w:t>
      </w:r>
      <w:r w:rsidRPr="007E6F0C">
        <w:rPr>
          <w:rFonts w:ascii="Times New Roman" w:hAnsi="Times New Roman" w:cs="Times New Roman"/>
        </w:rPr>
        <w:t>问电子的质量增大了还是减小了？改变了百分之几？</w:t>
      </w:r>
    </w:p>
    <w:p w:rsidR="005A535B" w:rsidRPr="007E6F0C" w:rsidP="007E6F0C">
      <w:pPr>
        <w:pStyle w:val="PlainText"/>
        <w:tabs>
          <w:tab w:val="left" w:pos="3402"/>
        </w:tabs>
        <w:snapToGrid w:val="0"/>
        <w:spacing w:line="360" w:lineRule="auto"/>
        <w:rPr>
          <w:rFonts w:ascii="Times New Roman" w:hAnsi="Times New Roman" w:cs="Times New Roman"/>
          <w:b/>
          <w:bCs/>
        </w:rPr>
      </w:pPr>
    </w:p>
    <w:p w:rsidR="005A535B" w:rsidRPr="007E6F0C" w:rsidP="007E6F0C">
      <w:pPr>
        <w:pStyle w:val="PlainText"/>
        <w:tabs>
          <w:tab w:val="left" w:pos="3402"/>
        </w:tabs>
        <w:snapToGrid w:val="0"/>
        <w:spacing w:line="360" w:lineRule="auto"/>
        <w:rPr>
          <w:rFonts w:ascii="Times New Roman" w:hAnsi="Times New Roman" w:cs="Times New Roman"/>
          <w:b/>
          <w:bCs/>
        </w:rPr>
      </w:pPr>
    </w:p>
    <w:p w:rsidR="005A535B" w:rsidRPr="007E6F0C" w:rsidP="007E6F0C">
      <w:pPr>
        <w:pStyle w:val="PlainText"/>
        <w:tabs>
          <w:tab w:val="left" w:pos="3402"/>
        </w:tabs>
        <w:snapToGrid w:val="0"/>
        <w:spacing w:line="360" w:lineRule="auto"/>
        <w:rPr>
          <w:rFonts w:ascii="Times New Roman" w:hAnsi="Times New Roman" w:cs="Times New Roman"/>
        </w:rPr>
      </w:pPr>
      <w:r w:rsidRPr="007E6F0C">
        <w:rPr>
          <w:rFonts w:ascii="Times New Roman" w:hAnsi="Times New Roman" w:cs="Times New Roman"/>
          <w:b/>
          <w:bCs/>
        </w:rPr>
        <w:t>【例</w:t>
      </w:r>
      <w:r w:rsidRPr="007E6F0C">
        <w:rPr>
          <w:rFonts w:ascii="Times New Roman" w:hAnsi="Times New Roman" w:cs="Times New Roman"/>
          <w:b/>
          <w:bCs/>
        </w:rPr>
        <w:t>2</w:t>
      </w:r>
      <w:r w:rsidRPr="007E6F0C">
        <w:rPr>
          <w:rFonts w:ascii="Times New Roman" w:hAnsi="Times New Roman" w:cs="Times New Roman"/>
          <w:b/>
          <w:bCs/>
        </w:rPr>
        <w:t>】</w:t>
      </w:r>
      <w:r w:rsidRPr="007E6F0C">
        <w:rPr>
          <w:rFonts w:ascii="Times New Roman" w:hAnsi="Times New Roman" w:cs="Times New Roman"/>
        </w:rPr>
        <w:t>根据爱因斯坦的狭义相对论，质量要随着物体运动速度的增大而增大，即</w:t>
      </w:r>
      <w:r w:rsidRPr="007E6F0C">
        <w:rPr>
          <w:rFonts w:ascii="Times New Roman" w:hAnsi="Times New Roman" w:cs="Times New Roman"/>
          <w:i/>
        </w:rPr>
        <w:t>m</w:t>
      </w:r>
      <w:r w:rsidRPr="007E6F0C">
        <w:rPr>
          <w:rFonts w:ascii="Times New Roman" w:hAnsi="Times New Roman" w:cs="Times New Roman"/>
        </w:rPr>
        <w:t>＝</w:t>
      </w:r>
      <w:r w:rsidRPr="007E6F0C">
        <w:rPr>
          <w:rFonts w:ascii="Times New Roman" w:hAnsi="Times New Roman" w:cs="Times New Roman"/>
        </w:rPr>
        <w:fldChar w:fldCharType="begin"/>
      </w:r>
      <w:r w:rsidRPr="007E6F0C">
        <w:rPr>
          <w:rFonts w:ascii="Times New Roman" w:hAnsi="Times New Roman" w:cs="Times New Roman"/>
        </w:rPr>
        <w:instrText>eq \f(</w:instrText>
      </w:r>
      <w:r w:rsidRPr="007E6F0C">
        <w:rPr>
          <w:rFonts w:ascii="Times New Roman" w:hAnsi="Times New Roman" w:cs="Times New Roman"/>
          <w:i/>
        </w:rPr>
        <w:instrText>m</w:instrText>
      </w:r>
      <w:r w:rsidRPr="007E6F0C">
        <w:rPr>
          <w:rFonts w:ascii="Times New Roman" w:hAnsi="Times New Roman" w:cs="Times New Roman"/>
          <w:vertAlign w:val="subscript"/>
        </w:rPr>
        <w:instrText>0</w:instrText>
      </w:r>
      <w:r w:rsidRPr="007E6F0C">
        <w:rPr>
          <w:rFonts w:ascii="Times New Roman" w:hAnsi="Times New Roman" w:cs="Times New Roman"/>
          <w:i/>
        </w:rPr>
        <w:instrText>,</w:instrText>
      </w:r>
      <w:r w:rsidRPr="007E6F0C">
        <w:rPr>
          <w:rFonts w:ascii="Times New Roman" w:hAnsi="Times New Roman" w:cs="Times New Roman"/>
        </w:rPr>
        <w:instrText>\r(1</w:instrText>
      </w:r>
      <w:r w:rsidRPr="007E6F0C">
        <w:rPr>
          <w:rFonts w:ascii="Times New Roman" w:hAnsi="Times New Roman" w:cs="Times New Roman"/>
        </w:rPr>
        <w:instrText>－</w:instrText>
      </w:r>
      <w:r w:rsidRPr="007E6F0C">
        <w:rPr>
          <w:rFonts w:ascii="Times New Roman" w:hAnsi="Times New Roman" w:cs="Times New Roman"/>
        </w:rPr>
        <w:instrText>\f(</w:instrText>
      </w:r>
      <w:r w:rsidRPr="007E6F0C">
        <w:rPr>
          <w:rFonts w:ascii="Times New Roman" w:hAnsi="Times New Roman" w:cs="Times New Roman"/>
          <w:i/>
        </w:rPr>
        <w:instrText>v</w:instrText>
      </w:r>
      <w:r w:rsidRPr="007E6F0C">
        <w:rPr>
          <w:rFonts w:ascii="Times New Roman" w:hAnsi="Times New Roman" w:cs="Times New Roman"/>
          <w:vertAlign w:val="superscript"/>
        </w:rPr>
        <w:instrText>2</w:instrText>
      </w:r>
      <w:r w:rsidRPr="007E6F0C">
        <w:rPr>
          <w:rFonts w:ascii="Times New Roman" w:hAnsi="Times New Roman" w:cs="Times New Roman"/>
          <w:i/>
        </w:rPr>
        <w:instrText>,c</w:instrText>
      </w:r>
      <w:r w:rsidRPr="007E6F0C">
        <w:rPr>
          <w:rFonts w:ascii="Times New Roman" w:hAnsi="Times New Roman" w:cs="Times New Roman"/>
          <w:vertAlign w:val="superscript"/>
        </w:rPr>
        <w:instrText>2</w:instrText>
      </w:r>
      <w:r w:rsidRPr="007E6F0C">
        <w:rPr>
          <w:rFonts w:ascii="Times New Roman" w:hAnsi="Times New Roman" w:cs="Times New Roman"/>
        </w:rPr>
        <w:instrText>)))</w:instrText>
      </w:r>
      <w:r w:rsidRPr="007E6F0C">
        <w:rPr>
          <w:rFonts w:ascii="Times New Roman" w:hAnsi="Times New Roman" w:cs="Times New Roman"/>
        </w:rPr>
        <w:fldChar w:fldCharType="separate"/>
      </w:r>
      <w:r w:rsidRPr="007E6F0C">
        <w:rPr>
          <w:rFonts w:ascii="Times New Roman" w:hAnsi="Times New Roman" w:cs="Times New Roman"/>
        </w:rPr>
        <w:fldChar w:fldCharType="end"/>
      </w:r>
      <w:r w:rsidRPr="007E6F0C">
        <w:rPr>
          <w:rFonts w:ascii="Times New Roman" w:hAnsi="Times New Roman" w:cs="Times New Roman"/>
        </w:rPr>
        <w:t xml:space="preserve"> .</w:t>
      </w:r>
      <w:r w:rsidRPr="007E6F0C">
        <w:rPr>
          <w:rFonts w:ascii="Times New Roman" w:hAnsi="Times New Roman" w:cs="Times New Roman"/>
        </w:rPr>
        <w:t>请讨论</w:t>
      </w:r>
    </w:p>
    <w:p w:rsidR="005A535B" w:rsidRPr="007E6F0C" w:rsidP="007E6F0C">
      <w:pPr>
        <w:pStyle w:val="PlainText"/>
        <w:tabs>
          <w:tab w:val="left" w:pos="3402"/>
        </w:tabs>
        <w:snapToGrid w:val="0"/>
        <w:spacing w:line="360" w:lineRule="auto"/>
        <w:rPr>
          <w:rFonts w:ascii="Times New Roman" w:hAnsi="Times New Roman" w:cs="Times New Roman"/>
        </w:rPr>
      </w:pPr>
      <w:r w:rsidRPr="007E6F0C">
        <w:rPr>
          <w:rFonts w:ascii="Times New Roman" w:hAnsi="Times New Roman" w:cs="Times New Roman"/>
        </w:rPr>
        <w:t>(1)</w:t>
      </w:r>
      <w:r w:rsidRPr="007E6F0C">
        <w:rPr>
          <w:rFonts w:ascii="Times New Roman" w:hAnsi="Times New Roman" w:cs="Times New Roman"/>
        </w:rPr>
        <w:t>如果你使一个物体加速、加速、再加速，它的速度会增加到等于光速甚至大于光速吗？为什么？</w:t>
      </w:r>
    </w:p>
    <w:p w:rsidR="005A535B" w:rsidRPr="007E6F0C" w:rsidP="007E6F0C">
      <w:pPr>
        <w:pStyle w:val="PlainText"/>
        <w:tabs>
          <w:tab w:val="left" w:pos="3402"/>
        </w:tabs>
        <w:snapToGrid w:val="0"/>
        <w:spacing w:line="360" w:lineRule="auto"/>
        <w:rPr>
          <w:rFonts w:ascii="Times New Roman" w:hAnsi="Times New Roman" w:cs="Times New Roman"/>
        </w:rPr>
      </w:pPr>
      <w:r w:rsidRPr="007E6F0C">
        <w:rPr>
          <w:rFonts w:ascii="Times New Roman" w:hAnsi="Times New Roman" w:cs="Times New Roman"/>
        </w:rPr>
        <w:t>(2)</w:t>
      </w:r>
      <w:r w:rsidRPr="007E6F0C">
        <w:rPr>
          <w:rFonts w:ascii="Times New Roman" w:hAnsi="Times New Roman" w:cs="Times New Roman"/>
        </w:rPr>
        <w:t>光有静止质量吗？如果有，情况将会怎样？</w:t>
      </w:r>
    </w:p>
    <w:p w:rsidR="005A535B" w:rsidRPr="007E6F0C" w:rsidP="007E6F0C">
      <w:pPr>
        <w:pStyle w:val="PlainText"/>
        <w:tabs>
          <w:tab w:val="left" w:pos="3402"/>
        </w:tabs>
        <w:snapToGrid w:val="0"/>
        <w:spacing w:line="360" w:lineRule="auto"/>
        <w:rPr>
          <w:rFonts w:ascii="Times New Roman" w:hAnsi="Times New Roman" w:cs="Times New Roman"/>
          <w:b/>
          <w:bCs/>
          <w:sz w:val="28"/>
          <w:szCs w:val="28"/>
        </w:rPr>
      </w:pPr>
    </w:p>
    <w:p w:rsidR="005A535B" w:rsidRPr="007E6F0C" w:rsidP="007E6F0C">
      <w:pPr>
        <w:pStyle w:val="PlainText"/>
        <w:tabs>
          <w:tab w:val="left" w:pos="3402"/>
        </w:tabs>
        <w:snapToGrid w:val="0"/>
        <w:spacing w:line="360" w:lineRule="auto"/>
        <w:rPr>
          <w:rFonts w:ascii="Times New Roman" w:hAnsi="Times New Roman" w:cs="Times New Roman"/>
          <w:b/>
          <w:bCs/>
          <w:sz w:val="28"/>
          <w:szCs w:val="28"/>
        </w:rPr>
      </w:pPr>
    </w:p>
    <w:p w:rsidR="005A535B" w:rsidRPr="007E6F0C" w:rsidP="007E6F0C">
      <w:pPr>
        <w:pStyle w:val="PlainText"/>
        <w:tabs>
          <w:tab w:val="left" w:pos="3402"/>
        </w:tabs>
        <w:snapToGrid w:val="0"/>
        <w:spacing w:line="360" w:lineRule="auto"/>
        <w:rPr>
          <w:rFonts w:ascii="Times New Roman" w:hAnsi="Times New Roman" w:cs="Times New Roman"/>
          <w:b/>
          <w:bCs/>
          <w:sz w:val="28"/>
          <w:szCs w:val="28"/>
        </w:rPr>
      </w:pPr>
    </w:p>
    <w:p w:rsidR="005A535B" w:rsidRPr="007E6F0C" w:rsidP="007E6F0C">
      <w:pPr>
        <w:pStyle w:val="PlainText"/>
        <w:tabs>
          <w:tab w:val="left" w:pos="3402"/>
        </w:tabs>
        <w:snapToGrid w:val="0"/>
        <w:spacing w:line="360" w:lineRule="auto"/>
        <w:rPr>
          <w:rFonts w:ascii="Times New Roman" w:hAnsi="Times New Roman" w:cs="Times New Roman"/>
          <w:b/>
          <w:bCs/>
          <w:sz w:val="28"/>
          <w:szCs w:val="28"/>
        </w:rPr>
      </w:pPr>
    </w:p>
    <w:p w:rsidR="005A535B" w:rsidRPr="007E6F0C" w:rsidP="007E6F0C">
      <w:pPr>
        <w:pStyle w:val="PlainText"/>
        <w:tabs>
          <w:tab w:val="left" w:pos="3402"/>
        </w:tabs>
        <w:snapToGrid w:val="0"/>
        <w:spacing w:line="360" w:lineRule="auto"/>
        <w:rPr>
          <w:rFonts w:ascii="Times New Roman" w:hAnsi="Times New Roman" w:cs="Times New Roman"/>
          <w:b/>
          <w:bCs/>
          <w:sz w:val="28"/>
          <w:szCs w:val="28"/>
        </w:rPr>
      </w:pPr>
      <w:r w:rsidRPr="007E6F0C">
        <w:rPr>
          <w:rFonts w:ascii="Times New Roman" w:hAnsi="Times New Roman" w:cs="Times New Roman"/>
          <w:b/>
          <w:bCs/>
          <w:sz w:val="28"/>
          <w:szCs w:val="28"/>
        </w:rPr>
        <w:t>二、从宏观到微观</w:t>
      </w:r>
    </w:p>
    <w:p w:rsidR="005A535B" w:rsidRPr="007E6F0C" w:rsidP="007E6F0C">
      <w:pPr>
        <w:pStyle w:val="PlainText"/>
        <w:tabs>
          <w:tab w:val="left" w:pos="3402"/>
        </w:tabs>
        <w:snapToGrid w:val="0"/>
        <w:spacing w:line="360" w:lineRule="auto"/>
        <w:rPr>
          <w:rFonts w:ascii="Times New Roman" w:hAnsi="Times New Roman" w:cs="Times New Roman"/>
        </w:rPr>
      </w:pPr>
      <w:r w:rsidRPr="007E6F0C">
        <w:rPr>
          <w:rFonts w:ascii="Times New Roman" w:hAnsi="Times New Roman" w:cs="Times New Roman"/>
          <w:b/>
          <w:bCs/>
        </w:rPr>
        <w:t>【自学指导二】</w:t>
      </w:r>
    </w:p>
    <w:p w:rsidR="005A535B" w:rsidRPr="007E6F0C" w:rsidP="007E6F0C">
      <w:pPr>
        <w:pStyle w:val="PlainText"/>
        <w:tabs>
          <w:tab w:val="left" w:pos="3402"/>
        </w:tabs>
        <w:snapToGrid w:val="0"/>
        <w:spacing w:line="360" w:lineRule="auto"/>
        <w:rPr>
          <w:rFonts w:ascii="Times New Roman" w:hAnsi="Times New Roman" w:cs="Times New Roman"/>
        </w:rPr>
      </w:pPr>
      <w:r w:rsidRPr="007E6F0C">
        <w:rPr>
          <w:rFonts w:ascii="Times New Roman" w:hAnsi="Times New Roman" w:cs="Times New Roman"/>
        </w:rPr>
        <w:t>1.</w:t>
      </w:r>
      <w:r w:rsidRPr="007E6F0C">
        <w:rPr>
          <w:rFonts w:ascii="Times New Roman" w:hAnsi="Times New Roman" w:cs="Times New Roman"/>
        </w:rPr>
        <w:t>粒子对撞机可以把质子加速到接近于光速</w:t>
      </w:r>
      <w:r w:rsidRPr="007E6F0C">
        <w:rPr>
          <w:rFonts w:ascii="Times New Roman" w:hAnsi="Times New Roman" w:cs="Times New Roman"/>
        </w:rPr>
        <w:t>.</w:t>
      </w:r>
      <w:r w:rsidRPr="007E6F0C">
        <w:rPr>
          <w:rFonts w:ascii="Times New Roman" w:hAnsi="Times New Roman" w:cs="Times New Roman"/>
        </w:rPr>
        <w:t>如图，经典力学是否适用于质子束的运动规律？如何研究质子束的运动规律？</w:t>
      </w:r>
    </w:p>
    <w:p w:rsidR="005A535B" w:rsidRPr="007E6F0C" w:rsidP="007E6F0C">
      <w:pPr>
        <w:pStyle w:val="PlainText"/>
        <w:tabs>
          <w:tab w:val="left" w:pos="3402"/>
        </w:tabs>
        <w:snapToGrid w:val="0"/>
        <w:spacing w:line="360" w:lineRule="auto"/>
        <w:rPr>
          <w:rFonts w:ascii="Times New Roman" w:hAnsi="Times New Roman" w:cs="Times New Roman"/>
        </w:rPr>
      </w:pPr>
      <w:r w:rsidRPr="007E6F0C">
        <w:rPr>
          <w:rFonts w:ascii="Times New Roman" w:hAnsi="Times New Roman" w:cs="Times New Roman"/>
          <w:noProof/>
        </w:rPr>
        <w:drawing>
          <wp:inline distT="0" distB="0" distL="114300" distR="114300">
            <wp:extent cx="1205865" cy="681355"/>
            <wp:effectExtent l="0" t="0" r="13335" b="4445"/>
            <wp:docPr id="14" name="图片 9"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0754908" name="图片 9"/>
                    <pic:cNvPicPr>
                      <a:picLocks noChangeAspect="1"/>
                    </pic:cNvPicPr>
                  </pic:nvPicPr>
                  <pic:blipFill>
                    <a:blip xmlns:r="http://schemas.openxmlformats.org/officeDocument/2006/relationships" r:embed="rId7" r:link="rId8"/>
                    <a:stretch>
                      <a:fillRect/>
                    </a:stretch>
                  </pic:blipFill>
                  <pic:spPr>
                    <a:xfrm>
                      <a:off x="0" y="0"/>
                      <a:ext cx="1205865" cy="681355"/>
                    </a:xfrm>
                    <a:prstGeom prst="rect">
                      <a:avLst/>
                    </a:prstGeom>
                    <a:noFill/>
                    <a:ln>
                      <a:noFill/>
                    </a:ln>
                  </pic:spPr>
                </pic:pic>
              </a:graphicData>
            </a:graphic>
          </wp:inline>
        </w:drawing>
      </w:r>
    </w:p>
    <w:p w:rsidR="005A535B" w:rsidRPr="007E6F0C" w:rsidP="007E6F0C">
      <w:pPr>
        <w:pStyle w:val="PlainText"/>
        <w:tabs>
          <w:tab w:val="left" w:pos="3402"/>
        </w:tabs>
        <w:snapToGrid w:val="0"/>
        <w:spacing w:line="360" w:lineRule="auto"/>
        <w:rPr>
          <w:rFonts w:ascii="Times New Roman" w:hAnsi="Times New Roman" w:cs="Times New Roman"/>
        </w:rPr>
      </w:pPr>
    </w:p>
    <w:p w:rsidR="005A535B" w:rsidRPr="007E6F0C" w:rsidP="007E6F0C">
      <w:pPr>
        <w:pStyle w:val="PlainText"/>
        <w:tabs>
          <w:tab w:val="left" w:pos="3402"/>
        </w:tabs>
        <w:snapToGrid w:val="0"/>
        <w:spacing w:line="360" w:lineRule="auto"/>
        <w:rPr>
          <w:rFonts w:ascii="Times New Roman" w:hAnsi="Times New Roman" w:cs="Times New Roman"/>
        </w:rPr>
      </w:pPr>
    </w:p>
    <w:p w:rsidR="005A535B" w:rsidRPr="007E6F0C" w:rsidP="007E6F0C">
      <w:pPr>
        <w:pStyle w:val="PlainText"/>
        <w:tabs>
          <w:tab w:val="left" w:pos="3402"/>
        </w:tabs>
        <w:snapToGrid w:val="0"/>
        <w:spacing w:line="360" w:lineRule="auto"/>
        <w:rPr>
          <w:rFonts w:ascii="Times New Roman" w:hAnsi="Times New Roman" w:cs="Times New Roman"/>
        </w:rPr>
      </w:pPr>
      <w:r w:rsidRPr="007E6F0C">
        <w:rPr>
          <w:rFonts w:ascii="Times New Roman" w:hAnsi="Times New Roman" w:cs="Times New Roman"/>
        </w:rPr>
        <w:t>2.</w:t>
      </w:r>
      <w:r w:rsidRPr="007E6F0C">
        <w:rPr>
          <w:rFonts w:ascii="Times New Roman" w:hAnsi="Times New Roman" w:cs="Times New Roman"/>
        </w:rPr>
        <w:t>如图所示，</w:t>
      </w:r>
      <w:r w:rsidRPr="007E6F0C">
        <w:rPr>
          <w:rFonts w:ascii="Times New Roman" w:hAnsi="Times New Roman" w:cs="Times New Roman"/>
        </w:rPr>
        <w:t>“</w:t>
      </w:r>
      <w:r w:rsidRPr="007E6F0C">
        <w:rPr>
          <w:rFonts w:ascii="Times New Roman" w:hAnsi="Times New Roman" w:cs="Times New Roman"/>
        </w:rPr>
        <w:t>黑洞</w:t>
      </w:r>
      <w:r w:rsidRPr="007E6F0C">
        <w:rPr>
          <w:rFonts w:ascii="Times New Roman" w:hAnsi="Times New Roman" w:cs="Times New Roman"/>
        </w:rPr>
        <w:t>”</w:t>
      </w:r>
      <w:r w:rsidRPr="007E6F0C">
        <w:rPr>
          <w:rFonts w:ascii="Times New Roman" w:hAnsi="Times New Roman" w:cs="Times New Roman"/>
        </w:rPr>
        <w:t>是爱因斯坦广义相对论中预言的一种特殊天体</w:t>
      </w:r>
      <w:r w:rsidRPr="007E6F0C">
        <w:rPr>
          <w:rFonts w:ascii="Times New Roman" w:hAnsi="Times New Roman" w:cs="Times New Roman"/>
        </w:rPr>
        <w:t>.</w:t>
      </w:r>
      <w:r w:rsidRPr="007E6F0C">
        <w:rPr>
          <w:rFonts w:ascii="Times New Roman" w:hAnsi="Times New Roman" w:cs="Times New Roman"/>
        </w:rPr>
        <w:t>它的密度极大，对周围的物质</w:t>
      </w:r>
      <w:r w:rsidRPr="007E6F0C">
        <w:rPr>
          <w:rFonts w:ascii="Times New Roman" w:hAnsi="Times New Roman" w:cs="Times New Roman"/>
        </w:rPr>
        <w:t>(</w:t>
      </w:r>
      <w:r w:rsidRPr="007E6F0C">
        <w:rPr>
          <w:rFonts w:ascii="Times New Roman" w:hAnsi="Times New Roman" w:cs="Times New Roman"/>
        </w:rPr>
        <w:t>包括光</w:t>
      </w:r>
      <w:r w:rsidRPr="007E6F0C">
        <w:rPr>
          <w:rFonts w:ascii="Times New Roman" w:hAnsi="Times New Roman" w:cs="Times New Roman"/>
        </w:rPr>
        <w:t>)</w:t>
      </w:r>
      <w:r w:rsidRPr="007E6F0C">
        <w:rPr>
          <w:rFonts w:ascii="Times New Roman" w:hAnsi="Times New Roman" w:cs="Times New Roman"/>
        </w:rPr>
        <w:t>有极强的吸引力，在研究</w:t>
      </w:r>
      <w:r w:rsidRPr="007E6F0C">
        <w:rPr>
          <w:rFonts w:ascii="Times New Roman" w:hAnsi="Times New Roman" w:cs="Times New Roman"/>
        </w:rPr>
        <w:t>“</w:t>
      </w:r>
      <w:r w:rsidRPr="007E6F0C">
        <w:rPr>
          <w:rFonts w:ascii="Times New Roman" w:hAnsi="Times New Roman" w:cs="Times New Roman"/>
        </w:rPr>
        <w:t>黑洞</w:t>
      </w:r>
      <w:r w:rsidRPr="007E6F0C">
        <w:rPr>
          <w:rFonts w:ascii="Times New Roman" w:hAnsi="Times New Roman" w:cs="Times New Roman"/>
        </w:rPr>
        <w:t>”</w:t>
      </w:r>
      <w:r w:rsidRPr="007E6F0C">
        <w:rPr>
          <w:rFonts w:ascii="Times New Roman" w:hAnsi="Times New Roman" w:cs="Times New Roman"/>
        </w:rPr>
        <w:t>时，经典力学还适用吗？如何研究</w:t>
      </w:r>
      <w:r w:rsidRPr="007E6F0C">
        <w:rPr>
          <w:rFonts w:ascii="Times New Roman" w:hAnsi="Times New Roman" w:cs="Times New Roman"/>
        </w:rPr>
        <w:t>“</w:t>
      </w:r>
      <w:r w:rsidRPr="007E6F0C">
        <w:rPr>
          <w:rFonts w:ascii="Times New Roman" w:hAnsi="Times New Roman" w:cs="Times New Roman"/>
        </w:rPr>
        <w:t>黑洞</w:t>
      </w:r>
      <w:r w:rsidRPr="007E6F0C">
        <w:rPr>
          <w:rFonts w:ascii="Times New Roman" w:hAnsi="Times New Roman" w:cs="Times New Roman"/>
        </w:rPr>
        <w:t>”</w:t>
      </w:r>
      <w:r w:rsidRPr="007E6F0C">
        <w:rPr>
          <w:rFonts w:ascii="Times New Roman" w:hAnsi="Times New Roman" w:cs="Times New Roman"/>
        </w:rPr>
        <w:t>问题？</w:t>
      </w:r>
    </w:p>
    <w:p w:rsidR="005A535B" w:rsidRPr="007E6F0C" w:rsidP="007E6F0C">
      <w:pPr>
        <w:pStyle w:val="PlainText"/>
        <w:tabs>
          <w:tab w:val="left" w:pos="3402"/>
        </w:tabs>
        <w:snapToGrid w:val="0"/>
        <w:spacing w:line="360" w:lineRule="auto"/>
        <w:rPr>
          <w:rFonts w:ascii="Times New Roman" w:hAnsi="Times New Roman" w:cs="Times New Roman"/>
        </w:rPr>
      </w:pPr>
      <w:r w:rsidRPr="007E6F0C">
        <w:rPr>
          <w:rFonts w:ascii="Times New Roman" w:hAnsi="Times New Roman" w:cs="Times New Roman"/>
          <w:noProof/>
        </w:rPr>
        <w:drawing>
          <wp:inline distT="0" distB="0" distL="114300" distR="114300">
            <wp:extent cx="1111885" cy="645160"/>
            <wp:effectExtent l="0" t="0" r="635" b="10160"/>
            <wp:docPr id="6" name="图片 10"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99660" name="图片 10"/>
                    <pic:cNvPicPr>
                      <a:picLocks noChangeAspect="1"/>
                    </pic:cNvPicPr>
                  </pic:nvPicPr>
                  <pic:blipFill>
                    <a:blip xmlns:r="http://schemas.openxmlformats.org/officeDocument/2006/relationships" r:embed="rId9" r:link="rId10"/>
                    <a:stretch>
                      <a:fillRect/>
                    </a:stretch>
                  </pic:blipFill>
                  <pic:spPr>
                    <a:xfrm>
                      <a:off x="0" y="0"/>
                      <a:ext cx="1111885" cy="645160"/>
                    </a:xfrm>
                    <a:prstGeom prst="rect">
                      <a:avLst/>
                    </a:prstGeom>
                    <a:noFill/>
                    <a:ln>
                      <a:noFill/>
                    </a:ln>
                  </pic:spPr>
                </pic:pic>
              </a:graphicData>
            </a:graphic>
          </wp:inline>
        </w:drawing>
      </w:r>
    </w:p>
    <w:p w:rsidR="005A535B" w:rsidRPr="007E6F0C" w:rsidP="007E6F0C">
      <w:pPr>
        <w:pStyle w:val="PlainText"/>
        <w:tabs>
          <w:tab w:val="left" w:pos="3402"/>
        </w:tabs>
        <w:snapToGrid w:val="0"/>
        <w:spacing w:line="360" w:lineRule="auto"/>
        <w:rPr>
          <w:rFonts w:ascii="Times New Roman" w:hAnsi="Times New Roman" w:cs="Times New Roman"/>
          <w:b/>
          <w:bCs/>
        </w:rPr>
      </w:pPr>
    </w:p>
    <w:p w:rsidR="005A535B" w:rsidRPr="007E6F0C" w:rsidP="007E6F0C">
      <w:pPr>
        <w:pStyle w:val="PlainText"/>
        <w:tabs>
          <w:tab w:val="left" w:pos="3402"/>
        </w:tabs>
        <w:snapToGrid w:val="0"/>
        <w:spacing w:line="360" w:lineRule="auto"/>
        <w:rPr>
          <w:rFonts w:ascii="Times New Roman" w:hAnsi="Times New Roman" w:cs="Times New Roman"/>
          <w:b/>
          <w:bCs/>
        </w:rPr>
      </w:pPr>
    </w:p>
    <w:p w:rsidR="005A535B" w:rsidRPr="007E6F0C" w:rsidP="007E6F0C">
      <w:pPr>
        <w:pStyle w:val="PlainText"/>
        <w:tabs>
          <w:tab w:val="left" w:pos="3402"/>
        </w:tabs>
        <w:snapToGrid w:val="0"/>
        <w:spacing w:line="360" w:lineRule="auto"/>
        <w:rPr>
          <w:rFonts w:ascii="Times New Roman" w:hAnsi="Times New Roman" w:cs="Times New Roman"/>
        </w:rPr>
      </w:pPr>
      <w:r w:rsidRPr="007E6F0C">
        <w:rPr>
          <w:rFonts w:ascii="Times New Roman" w:hAnsi="Times New Roman" w:cs="Times New Roman"/>
          <w:b/>
          <w:bCs/>
        </w:rPr>
        <w:t>【知识深化】</w:t>
      </w:r>
      <w:r w:rsidRPr="007E6F0C">
        <w:rPr>
          <w:rFonts w:ascii="Times New Roman" w:hAnsi="Times New Roman" w:cs="Times New Roman"/>
        </w:rPr>
        <w:t>　经典力学与相对论、量子理论的比较</w:t>
      </w:r>
    </w:p>
    <w:p w:rsidR="005A535B" w:rsidRPr="007E6F0C" w:rsidP="007E6F0C">
      <w:pPr>
        <w:pStyle w:val="PlainText"/>
        <w:tabs>
          <w:tab w:val="left" w:pos="3402"/>
        </w:tabs>
        <w:snapToGrid w:val="0"/>
        <w:spacing w:line="360" w:lineRule="auto"/>
        <w:rPr>
          <w:rFonts w:ascii="Times New Roman" w:hAnsi="Times New Roman" w:cs="Times New Roman"/>
        </w:rPr>
      </w:pPr>
      <w:r w:rsidRPr="007E6F0C">
        <w:rPr>
          <w:rFonts w:ascii="Times New Roman" w:hAnsi="Times New Roman" w:cs="Times New Roman"/>
        </w:rPr>
        <w:t>1.</w:t>
      </w:r>
      <w:r w:rsidRPr="007E6F0C">
        <w:rPr>
          <w:rFonts w:ascii="Times New Roman" w:hAnsi="Times New Roman" w:cs="Times New Roman"/>
        </w:rPr>
        <w:t>区别</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01"/>
        <w:gridCol w:w="6965"/>
      </w:tblGrid>
      <w:tr>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rPr>
          <w:jc w:val="center"/>
        </w:trPr>
        <w:tc>
          <w:tcPr>
            <w:tcW w:w="1401" w:type="dxa"/>
            <w:shd w:val="clear" w:color="auto" w:fill="auto"/>
            <w:vAlign w:val="center"/>
          </w:tcPr>
          <w:p w:rsidR="005A535B" w:rsidRPr="007E6F0C" w:rsidP="007E6F0C">
            <w:pPr>
              <w:pStyle w:val="PlainText"/>
              <w:tabs>
                <w:tab w:val="left" w:pos="3402"/>
              </w:tabs>
              <w:snapToGrid w:val="0"/>
              <w:spacing w:line="360" w:lineRule="auto"/>
              <w:jc w:val="center"/>
              <w:rPr>
                <w:rFonts w:ascii="Times New Roman" w:hAnsi="Times New Roman" w:cs="Times New Roman"/>
                <w:i/>
              </w:rPr>
            </w:pPr>
            <w:r w:rsidRPr="007E6F0C">
              <w:rPr>
                <w:rFonts w:ascii="Times New Roman" w:hAnsi="Times New Roman" w:cs="Times New Roman"/>
              </w:rPr>
              <w:t>狭义相对论</w:t>
            </w:r>
          </w:p>
        </w:tc>
        <w:tc>
          <w:tcPr>
            <w:tcW w:w="6965" w:type="dxa"/>
            <w:shd w:val="clear" w:color="auto" w:fill="auto"/>
            <w:vAlign w:val="center"/>
          </w:tcPr>
          <w:p w:rsidR="005A535B" w:rsidRPr="007E6F0C" w:rsidP="007E6F0C">
            <w:pPr>
              <w:pStyle w:val="PlainText"/>
              <w:tabs>
                <w:tab w:val="left" w:pos="3402"/>
              </w:tabs>
              <w:snapToGrid w:val="0"/>
              <w:spacing w:line="360" w:lineRule="auto"/>
              <w:jc w:val="left"/>
              <w:rPr>
                <w:rFonts w:ascii="Times New Roman" w:hAnsi="Times New Roman" w:cs="Times New Roman"/>
              </w:rPr>
            </w:pPr>
            <w:r w:rsidRPr="007E6F0C">
              <w:rPr>
                <w:rFonts w:ascii="Times New Roman" w:hAnsi="Times New Roman" w:cs="Times New Roman"/>
              </w:rPr>
              <w:t>经典力学适用于低速运动的物体；狭义相对论阐述物体在以接近光速运动时所遵循的规律</w:t>
            </w:r>
          </w:p>
        </w:tc>
      </w:tr>
      <w:tr>
        <w:tblPrEx>
          <w:tblW w:w="0" w:type="auto"/>
          <w:jc w:val="center"/>
          <w:tblLayout w:type="fixed"/>
          <w:tblLook w:val="04A0"/>
        </w:tblPrEx>
        <w:trPr>
          <w:jc w:val="center"/>
        </w:trPr>
        <w:tc>
          <w:tcPr>
            <w:tcW w:w="1401" w:type="dxa"/>
            <w:shd w:val="clear" w:color="auto" w:fill="auto"/>
            <w:vAlign w:val="center"/>
          </w:tcPr>
          <w:p w:rsidR="005A535B" w:rsidRPr="007E6F0C" w:rsidP="007E6F0C">
            <w:pPr>
              <w:pStyle w:val="PlainText"/>
              <w:tabs>
                <w:tab w:val="left" w:pos="3402"/>
              </w:tabs>
              <w:snapToGrid w:val="0"/>
              <w:spacing w:line="360" w:lineRule="auto"/>
              <w:jc w:val="center"/>
              <w:rPr>
                <w:rFonts w:ascii="Times New Roman" w:hAnsi="Times New Roman" w:cs="Times New Roman"/>
                <w:i/>
              </w:rPr>
            </w:pPr>
            <w:r w:rsidRPr="007E6F0C">
              <w:rPr>
                <w:rFonts w:ascii="Times New Roman" w:hAnsi="Times New Roman" w:cs="Times New Roman"/>
              </w:rPr>
              <w:t>量子力学</w:t>
            </w:r>
          </w:p>
        </w:tc>
        <w:tc>
          <w:tcPr>
            <w:tcW w:w="6965" w:type="dxa"/>
            <w:shd w:val="clear" w:color="auto" w:fill="auto"/>
            <w:vAlign w:val="center"/>
          </w:tcPr>
          <w:p w:rsidR="005A535B" w:rsidRPr="007E6F0C" w:rsidP="007E6F0C">
            <w:pPr>
              <w:pStyle w:val="PlainText"/>
              <w:tabs>
                <w:tab w:val="left" w:pos="3402"/>
              </w:tabs>
              <w:snapToGrid w:val="0"/>
              <w:spacing w:line="360" w:lineRule="auto"/>
              <w:jc w:val="center"/>
              <w:rPr>
                <w:rFonts w:ascii="Times New Roman" w:hAnsi="Times New Roman" w:cs="Times New Roman"/>
              </w:rPr>
            </w:pPr>
            <w:r w:rsidRPr="007E6F0C">
              <w:rPr>
                <w:rFonts w:ascii="Times New Roman" w:hAnsi="Times New Roman" w:cs="Times New Roman"/>
              </w:rPr>
              <w:t>经典力学适用于宏观世界；量子力学能够正确描述微观粒子的运动规律</w:t>
            </w:r>
          </w:p>
        </w:tc>
      </w:tr>
      <w:tr>
        <w:tblPrEx>
          <w:tblW w:w="0" w:type="auto"/>
          <w:jc w:val="center"/>
          <w:tblLayout w:type="fixed"/>
          <w:tblLook w:val="04A0"/>
        </w:tblPrEx>
        <w:trPr>
          <w:jc w:val="center"/>
        </w:trPr>
        <w:tc>
          <w:tcPr>
            <w:tcW w:w="1401" w:type="dxa"/>
            <w:shd w:val="clear" w:color="auto" w:fill="auto"/>
            <w:vAlign w:val="center"/>
          </w:tcPr>
          <w:p w:rsidR="005A535B" w:rsidRPr="007E6F0C" w:rsidP="007E6F0C">
            <w:pPr>
              <w:pStyle w:val="PlainText"/>
              <w:tabs>
                <w:tab w:val="left" w:pos="3402"/>
              </w:tabs>
              <w:snapToGrid w:val="0"/>
              <w:spacing w:line="360" w:lineRule="auto"/>
              <w:jc w:val="center"/>
              <w:rPr>
                <w:rFonts w:ascii="Times New Roman" w:hAnsi="Times New Roman" w:cs="Times New Roman"/>
                <w:i/>
              </w:rPr>
            </w:pPr>
            <w:r w:rsidRPr="007E6F0C">
              <w:rPr>
                <w:rFonts w:ascii="Times New Roman" w:hAnsi="Times New Roman" w:cs="Times New Roman"/>
              </w:rPr>
              <w:t>广义相对论</w:t>
            </w:r>
          </w:p>
        </w:tc>
        <w:tc>
          <w:tcPr>
            <w:tcW w:w="6965" w:type="dxa"/>
            <w:shd w:val="clear" w:color="auto" w:fill="auto"/>
            <w:vAlign w:val="center"/>
          </w:tcPr>
          <w:p w:rsidR="005A535B" w:rsidRPr="007E6F0C" w:rsidP="007E6F0C">
            <w:pPr>
              <w:pStyle w:val="PlainText"/>
              <w:tabs>
                <w:tab w:val="left" w:pos="3402"/>
              </w:tabs>
              <w:snapToGrid w:val="0"/>
              <w:spacing w:line="360" w:lineRule="auto"/>
              <w:jc w:val="left"/>
              <w:rPr>
                <w:rFonts w:ascii="Times New Roman" w:hAnsi="Times New Roman" w:cs="Times New Roman"/>
              </w:rPr>
            </w:pPr>
            <w:r w:rsidRPr="007E6F0C">
              <w:rPr>
                <w:rFonts w:ascii="Times New Roman" w:hAnsi="Times New Roman" w:cs="Times New Roman"/>
              </w:rPr>
              <w:t>经典力学在弱引力的情况下与实验结果符合得很好；爱因斯坦的广义相对论能够解释强引力情况下的作用规律</w:t>
            </w:r>
          </w:p>
        </w:tc>
      </w:tr>
    </w:tbl>
    <w:p w:rsidR="005A535B" w:rsidRPr="007E6F0C" w:rsidP="007E6F0C">
      <w:pPr>
        <w:pStyle w:val="PlainText"/>
        <w:tabs>
          <w:tab w:val="left" w:pos="3402"/>
        </w:tabs>
        <w:snapToGrid w:val="0"/>
        <w:spacing w:line="360" w:lineRule="auto"/>
        <w:rPr>
          <w:rFonts w:ascii="Times New Roman" w:hAnsi="Times New Roman" w:cs="Times New Roman"/>
        </w:rPr>
      </w:pPr>
    </w:p>
    <w:p w:rsidR="005A535B" w:rsidRPr="007E6F0C" w:rsidP="007E6F0C">
      <w:pPr>
        <w:pStyle w:val="PlainText"/>
        <w:tabs>
          <w:tab w:val="left" w:pos="3402"/>
        </w:tabs>
        <w:snapToGrid w:val="0"/>
        <w:spacing w:line="360" w:lineRule="auto"/>
        <w:rPr>
          <w:rFonts w:ascii="Times New Roman" w:hAnsi="Times New Roman" w:cs="Times New Roman"/>
        </w:rPr>
      </w:pPr>
      <w:r w:rsidRPr="007E6F0C">
        <w:rPr>
          <w:rFonts w:ascii="Times New Roman" w:hAnsi="Times New Roman" w:cs="Times New Roman"/>
        </w:rPr>
        <w:t>2.</w:t>
      </w:r>
      <w:r w:rsidRPr="007E6F0C">
        <w:rPr>
          <w:rFonts w:ascii="Times New Roman" w:hAnsi="Times New Roman" w:cs="Times New Roman"/>
        </w:rPr>
        <w:t>联系</w:t>
      </w:r>
    </w:p>
    <w:p w:rsidR="005A535B" w:rsidRPr="007E6F0C" w:rsidP="007E6F0C">
      <w:pPr>
        <w:pStyle w:val="PlainText"/>
        <w:tabs>
          <w:tab w:val="left" w:pos="3402"/>
        </w:tabs>
        <w:snapToGrid w:val="0"/>
        <w:spacing w:line="360" w:lineRule="auto"/>
        <w:rPr>
          <w:rFonts w:ascii="Times New Roman" w:hAnsi="Times New Roman" w:cs="Times New Roman"/>
        </w:rPr>
      </w:pPr>
      <w:r w:rsidRPr="007E6F0C">
        <w:rPr>
          <w:rFonts w:ascii="Times New Roman" w:hAnsi="Times New Roman" w:cs="Times New Roman"/>
        </w:rPr>
        <w:t>(1)</w:t>
      </w:r>
      <w:r w:rsidRPr="007E6F0C">
        <w:rPr>
          <w:rFonts w:ascii="Times New Roman" w:hAnsi="Times New Roman" w:cs="Times New Roman"/>
        </w:rPr>
        <w:t>当物体的运动速度远小于光速时，相对论物理学与经典物理学的结论没有区别</w:t>
      </w:r>
      <w:r w:rsidRPr="007E6F0C">
        <w:rPr>
          <w:rFonts w:ascii="Times New Roman" w:hAnsi="Times New Roman" w:cs="Times New Roman"/>
        </w:rPr>
        <w:t>.</w:t>
      </w:r>
    </w:p>
    <w:p w:rsidR="005A535B" w:rsidRPr="007E6F0C" w:rsidP="007E6F0C">
      <w:pPr>
        <w:pStyle w:val="PlainText"/>
        <w:tabs>
          <w:tab w:val="left" w:pos="3402"/>
        </w:tabs>
        <w:snapToGrid w:val="0"/>
        <w:spacing w:line="360" w:lineRule="auto"/>
        <w:rPr>
          <w:rFonts w:ascii="Times New Roman" w:hAnsi="Times New Roman" w:cs="Times New Roman"/>
        </w:rPr>
      </w:pPr>
      <w:r w:rsidRPr="007E6F0C">
        <w:rPr>
          <w:rFonts w:ascii="Times New Roman" w:hAnsi="Times New Roman" w:cs="Times New Roman"/>
        </w:rPr>
        <w:t>(2)</w:t>
      </w:r>
      <w:r w:rsidRPr="007E6F0C">
        <w:rPr>
          <w:rFonts w:ascii="Times New Roman" w:hAnsi="Times New Roman" w:cs="Times New Roman"/>
        </w:rPr>
        <w:t>当另一个重要</w:t>
      </w:r>
      <w:r w:rsidRPr="007E6F0C">
        <w:rPr>
          <w:rFonts w:ascii="Times New Roman" w:hAnsi="Times New Roman" w:cs="Times New Roman"/>
          <w:spacing w:val="-20"/>
        </w:rPr>
        <w:t>常数即</w:t>
      </w:r>
      <w:r w:rsidRPr="007E6F0C">
        <w:rPr>
          <w:rFonts w:ascii="Times New Roman" w:hAnsi="Times New Roman" w:cs="Times New Roman"/>
          <w:spacing w:val="-20"/>
        </w:rPr>
        <w:t>“</w:t>
      </w:r>
      <w:r w:rsidRPr="007E6F0C">
        <w:rPr>
          <w:rFonts w:ascii="Times New Roman" w:hAnsi="Times New Roman" w:cs="Times New Roman"/>
        </w:rPr>
        <w:t>普朗克常量</w:t>
      </w:r>
      <w:r w:rsidRPr="007E6F0C">
        <w:rPr>
          <w:rFonts w:ascii="Times New Roman" w:hAnsi="Times New Roman" w:cs="Times New Roman"/>
        </w:rPr>
        <w:t>”</w:t>
      </w:r>
      <w:r w:rsidRPr="007E6F0C">
        <w:rPr>
          <w:rFonts w:ascii="Times New Roman" w:hAnsi="Times New Roman" w:cs="Times New Roman"/>
          <w:spacing w:val="-20"/>
        </w:rPr>
        <w:t>可以忽略不</w:t>
      </w:r>
      <w:r w:rsidRPr="007E6F0C">
        <w:rPr>
          <w:rFonts w:ascii="Times New Roman" w:hAnsi="Times New Roman" w:cs="Times New Roman"/>
        </w:rPr>
        <w:t>计时，量子力学和经典力学的结论没有区别</w:t>
      </w:r>
      <w:r w:rsidRPr="007E6F0C">
        <w:rPr>
          <w:rFonts w:ascii="Times New Roman" w:hAnsi="Times New Roman" w:cs="Times New Roman"/>
        </w:rPr>
        <w:t>.</w:t>
      </w:r>
    </w:p>
    <w:p w:rsidR="005A535B" w:rsidRPr="007E6F0C" w:rsidP="007E6F0C">
      <w:pPr>
        <w:pStyle w:val="PlainText"/>
        <w:tabs>
          <w:tab w:val="left" w:pos="3402"/>
        </w:tabs>
        <w:snapToGrid w:val="0"/>
        <w:spacing w:line="360" w:lineRule="auto"/>
        <w:rPr>
          <w:rFonts w:ascii="Times New Roman" w:hAnsi="Times New Roman" w:cs="Times New Roman"/>
        </w:rPr>
      </w:pPr>
      <w:r w:rsidRPr="007E6F0C">
        <w:rPr>
          <w:rFonts w:ascii="Times New Roman" w:hAnsi="Times New Roman" w:cs="Times New Roman"/>
        </w:rPr>
        <w:t>(3)</w:t>
      </w:r>
      <w:r w:rsidRPr="007E6F0C">
        <w:rPr>
          <w:rFonts w:ascii="Times New Roman" w:hAnsi="Times New Roman" w:cs="Times New Roman"/>
        </w:rPr>
        <w:t>相对论和量子力学并没有否定经典力学，经典力学是二者在一定条件下的特殊情形</w:t>
      </w:r>
      <w:r w:rsidRPr="007E6F0C">
        <w:rPr>
          <w:rFonts w:ascii="Times New Roman" w:hAnsi="Times New Roman" w:cs="Times New Roman"/>
        </w:rPr>
        <w:t>.</w:t>
      </w:r>
    </w:p>
    <w:p w:rsidR="005A535B" w:rsidRPr="007E6F0C" w:rsidP="007E6F0C">
      <w:pPr>
        <w:pStyle w:val="PlainText"/>
        <w:tabs>
          <w:tab w:val="left" w:pos="3402"/>
        </w:tabs>
        <w:snapToGrid w:val="0"/>
        <w:spacing w:line="360" w:lineRule="auto"/>
        <w:rPr>
          <w:rFonts w:ascii="Times New Roman" w:hAnsi="Times New Roman" w:cs="Times New Roman"/>
        </w:rPr>
      </w:pPr>
      <w:r w:rsidRPr="007E6F0C">
        <w:rPr>
          <w:rFonts w:ascii="Times New Roman" w:hAnsi="Times New Roman" w:cs="Times New Roman"/>
          <w:b/>
          <w:bCs/>
        </w:rPr>
        <w:t>【例</w:t>
      </w:r>
      <w:r w:rsidRPr="007E6F0C">
        <w:rPr>
          <w:rFonts w:ascii="Times New Roman" w:hAnsi="Times New Roman" w:cs="Times New Roman"/>
          <w:b/>
          <w:bCs/>
        </w:rPr>
        <w:t>3</w:t>
      </w:r>
      <w:r w:rsidRPr="007E6F0C">
        <w:rPr>
          <w:rFonts w:ascii="Times New Roman" w:hAnsi="Times New Roman" w:cs="Times New Roman"/>
          <w:b/>
          <w:bCs/>
        </w:rPr>
        <w:t>】</w:t>
      </w:r>
      <w:r w:rsidRPr="007E6F0C">
        <w:rPr>
          <w:rFonts w:ascii="Times New Roman" w:hAnsi="Times New Roman" w:cs="Times New Roman"/>
        </w:rPr>
        <w:t>关于经典力学、狭义相对论和量子力学，下列说法中正确的是</w:t>
      </w:r>
      <w:r w:rsidRPr="007E6F0C">
        <w:rPr>
          <w:rFonts w:ascii="Times New Roman" w:hAnsi="Times New Roman" w:cs="Times New Roman"/>
        </w:rPr>
        <w:t>(</w:t>
      </w:r>
      <w:r w:rsidRPr="007E6F0C">
        <w:rPr>
          <w:rFonts w:ascii="Times New Roman" w:hAnsi="Times New Roman" w:cs="Times New Roman"/>
        </w:rPr>
        <w:t>　　</w:t>
      </w:r>
      <w:r w:rsidRPr="007E6F0C">
        <w:rPr>
          <w:rFonts w:ascii="Times New Roman" w:hAnsi="Times New Roman" w:cs="Times New Roman"/>
        </w:rPr>
        <w:t>)</w:t>
      </w:r>
    </w:p>
    <w:p w:rsidR="005A535B" w:rsidRPr="007E6F0C" w:rsidP="007E6F0C">
      <w:pPr>
        <w:pStyle w:val="PlainText"/>
        <w:tabs>
          <w:tab w:val="left" w:pos="3402"/>
        </w:tabs>
        <w:snapToGrid w:val="0"/>
        <w:spacing w:line="360" w:lineRule="auto"/>
        <w:rPr>
          <w:rFonts w:ascii="Times New Roman" w:hAnsi="Times New Roman" w:cs="Times New Roman"/>
        </w:rPr>
      </w:pPr>
      <w:r w:rsidRPr="007E6F0C">
        <w:rPr>
          <w:rFonts w:ascii="Times New Roman" w:hAnsi="Times New Roman" w:cs="Times New Roman"/>
        </w:rPr>
        <w:t>A.</w:t>
      </w:r>
      <w:r w:rsidRPr="007E6F0C">
        <w:rPr>
          <w:rFonts w:ascii="Times New Roman" w:hAnsi="Times New Roman" w:cs="Times New Roman"/>
        </w:rPr>
        <w:t>狭义相对论和经典力学是相互对立、互不相容的两种理论</w:t>
      </w:r>
    </w:p>
    <w:p w:rsidR="005A535B" w:rsidRPr="007E6F0C" w:rsidP="007E6F0C">
      <w:pPr>
        <w:pStyle w:val="PlainText"/>
        <w:tabs>
          <w:tab w:val="left" w:pos="3402"/>
        </w:tabs>
        <w:snapToGrid w:val="0"/>
        <w:spacing w:line="360" w:lineRule="auto"/>
        <w:rPr>
          <w:rFonts w:ascii="Times New Roman" w:hAnsi="Times New Roman" w:cs="Times New Roman"/>
        </w:rPr>
      </w:pPr>
      <w:r w:rsidRPr="007E6F0C">
        <w:rPr>
          <w:rFonts w:ascii="Times New Roman" w:hAnsi="Times New Roman" w:cs="Times New Roman"/>
        </w:rPr>
        <w:t>B.</w:t>
      </w:r>
      <w:r w:rsidRPr="007E6F0C">
        <w:rPr>
          <w:rFonts w:ascii="Times New Roman" w:hAnsi="Times New Roman" w:cs="Times New Roman"/>
        </w:rPr>
        <w:t>经典力学包含于相对论之中，经典力学是相对论的特例</w:t>
      </w:r>
    </w:p>
    <w:p w:rsidR="005A535B" w:rsidRPr="007E6F0C" w:rsidP="007E6F0C">
      <w:pPr>
        <w:pStyle w:val="PlainText"/>
        <w:tabs>
          <w:tab w:val="left" w:pos="3402"/>
        </w:tabs>
        <w:snapToGrid w:val="0"/>
        <w:spacing w:line="360" w:lineRule="auto"/>
        <w:rPr>
          <w:rFonts w:ascii="Times New Roman" w:hAnsi="Times New Roman" w:cs="Times New Roman"/>
        </w:rPr>
      </w:pPr>
      <w:r w:rsidRPr="007E6F0C">
        <w:rPr>
          <w:rFonts w:ascii="Times New Roman" w:hAnsi="Times New Roman" w:cs="Times New Roman"/>
        </w:rPr>
        <w:t>C.</w:t>
      </w:r>
      <w:r w:rsidRPr="007E6F0C">
        <w:rPr>
          <w:rFonts w:ascii="Times New Roman" w:hAnsi="Times New Roman" w:cs="Times New Roman"/>
        </w:rPr>
        <w:t>经典力学只适用于宏观物体的运动，量子力学只适用于微观粒子的运动</w:t>
      </w:r>
    </w:p>
    <w:p w:rsidR="005A535B" w:rsidRPr="007E6F0C" w:rsidP="007E6F0C">
      <w:pPr>
        <w:pStyle w:val="PlainText"/>
        <w:tabs>
          <w:tab w:val="left" w:pos="3402"/>
        </w:tabs>
        <w:snapToGrid w:val="0"/>
        <w:spacing w:line="360" w:lineRule="auto"/>
        <w:rPr>
          <w:rFonts w:ascii="Times New Roman" w:hAnsi="Times New Roman" w:cs="Times New Roman"/>
        </w:rPr>
      </w:pPr>
      <w:r w:rsidRPr="007E6F0C">
        <w:rPr>
          <w:rFonts w:ascii="Times New Roman" w:hAnsi="Times New Roman" w:cs="Times New Roman"/>
        </w:rPr>
        <w:t>D.</w:t>
      </w:r>
      <w:r w:rsidRPr="007E6F0C">
        <w:rPr>
          <w:rFonts w:ascii="Times New Roman" w:hAnsi="Times New Roman" w:cs="Times New Roman"/>
        </w:rPr>
        <w:t>不论是宏观物体，还是微观粒子，经典力学和量子力学都是适用的</w:t>
      </w:r>
    </w:p>
    <w:p w:rsidR="005A535B" w:rsidRPr="007E6F0C" w:rsidP="007E6F0C">
      <w:pPr>
        <w:pStyle w:val="PlainText"/>
        <w:tabs>
          <w:tab w:val="left" w:pos="3402"/>
        </w:tabs>
        <w:snapToGrid w:val="0"/>
        <w:spacing w:line="360" w:lineRule="auto"/>
        <w:rPr>
          <w:rFonts w:ascii="Times New Roman" w:hAnsi="Times New Roman" w:cs="Times New Roman"/>
        </w:rPr>
      </w:pPr>
      <w:r w:rsidRPr="007E6F0C">
        <w:rPr>
          <w:rFonts w:ascii="Times New Roman" w:hAnsi="Times New Roman" w:cs="Times New Roman"/>
          <w:b/>
          <w:bCs/>
        </w:rPr>
        <w:t>【例</w:t>
      </w:r>
      <w:r w:rsidRPr="007E6F0C">
        <w:rPr>
          <w:rFonts w:ascii="Times New Roman" w:hAnsi="Times New Roman" w:cs="Times New Roman"/>
          <w:b/>
          <w:bCs/>
        </w:rPr>
        <w:t>4</w:t>
      </w:r>
      <w:r w:rsidRPr="007E6F0C">
        <w:rPr>
          <w:rFonts w:ascii="Times New Roman" w:hAnsi="Times New Roman" w:cs="Times New Roman"/>
          <w:b/>
          <w:bCs/>
        </w:rPr>
        <w:t>】</w:t>
      </w:r>
      <w:r w:rsidRPr="007E6F0C">
        <w:rPr>
          <w:rFonts w:ascii="Times New Roman" w:hAnsi="Times New Roman" w:cs="Times New Roman"/>
        </w:rPr>
        <w:t>(</w:t>
      </w:r>
      <w:r w:rsidRPr="007E6F0C">
        <w:rPr>
          <w:rFonts w:ascii="Times New Roman" w:hAnsi="Times New Roman" w:cs="Times New Roman"/>
        </w:rPr>
        <w:t>多选</w:t>
      </w:r>
      <w:r w:rsidRPr="007E6F0C">
        <w:rPr>
          <w:rFonts w:ascii="Times New Roman" w:hAnsi="Times New Roman" w:cs="Times New Roman"/>
        </w:rPr>
        <w:t>)</w:t>
      </w:r>
      <w:r w:rsidRPr="007E6F0C">
        <w:rPr>
          <w:rFonts w:ascii="Times New Roman" w:hAnsi="Times New Roman" w:cs="Times New Roman"/>
        </w:rPr>
        <w:t>爱因斯坦的引力理论成就表现在</w:t>
      </w:r>
      <w:r w:rsidRPr="007E6F0C">
        <w:rPr>
          <w:rFonts w:ascii="Times New Roman" w:hAnsi="Times New Roman" w:cs="Times New Roman"/>
        </w:rPr>
        <w:t>(</w:t>
      </w:r>
      <w:r w:rsidRPr="007E6F0C">
        <w:rPr>
          <w:rFonts w:ascii="Times New Roman" w:hAnsi="Times New Roman" w:cs="Times New Roman"/>
        </w:rPr>
        <w:t>　　</w:t>
      </w:r>
      <w:r w:rsidRPr="007E6F0C">
        <w:rPr>
          <w:rFonts w:ascii="Times New Roman" w:hAnsi="Times New Roman" w:cs="Times New Roman"/>
        </w:rPr>
        <w:t>)</w:t>
      </w:r>
    </w:p>
    <w:p w:rsidR="005A535B" w:rsidRPr="007E6F0C" w:rsidP="007E6F0C">
      <w:pPr>
        <w:pStyle w:val="PlainText"/>
        <w:tabs>
          <w:tab w:val="left" w:pos="3402"/>
        </w:tabs>
        <w:snapToGrid w:val="0"/>
        <w:spacing w:line="360" w:lineRule="auto"/>
        <w:rPr>
          <w:rFonts w:ascii="Times New Roman" w:hAnsi="Times New Roman" w:cs="Times New Roman"/>
        </w:rPr>
      </w:pPr>
      <w:r w:rsidRPr="007E6F0C">
        <w:rPr>
          <w:rFonts w:ascii="Times New Roman" w:hAnsi="Times New Roman" w:cs="Times New Roman"/>
        </w:rPr>
        <w:t>A.</w:t>
      </w:r>
      <w:r w:rsidRPr="007E6F0C">
        <w:rPr>
          <w:rFonts w:ascii="Times New Roman" w:hAnsi="Times New Roman" w:cs="Times New Roman"/>
        </w:rPr>
        <w:t>预言和发现了冥王星和海王星</w:t>
      </w:r>
      <w:r w:rsidRPr="007E6F0C">
        <w:rPr>
          <w:rFonts w:ascii="Times New Roman" w:hAnsi="Times New Roman" w:cs="Times New Roman"/>
        </w:rPr>
        <w:t xml:space="preserve">                 B.</w:t>
      </w:r>
      <w:r w:rsidRPr="007E6F0C">
        <w:rPr>
          <w:rFonts w:ascii="Times New Roman" w:hAnsi="Times New Roman" w:cs="Times New Roman"/>
        </w:rPr>
        <w:t>水星近日点旋进存在每百年</w:t>
      </w:r>
      <w:r w:rsidRPr="007E6F0C">
        <w:rPr>
          <w:rFonts w:ascii="Times New Roman" w:hAnsi="Times New Roman" w:cs="Times New Roman"/>
        </w:rPr>
        <w:t>43″</w:t>
      </w:r>
      <w:r w:rsidRPr="007E6F0C">
        <w:rPr>
          <w:rFonts w:ascii="Times New Roman" w:hAnsi="Times New Roman" w:cs="Times New Roman"/>
        </w:rPr>
        <w:t>的附加值</w:t>
      </w:r>
    </w:p>
    <w:p w:rsidR="005A535B" w:rsidRPr="007E6F0C" w:rsidP="007E6F0C">
      <w:pPr>
        <w:pStyle w:val="PlainText"/>
        <w:tabs>
          <w:tab w:val="left" w:pos="3402"/>
        </w:tabs>
        <w:snapToGrid w:val="0"/>
        <w:spacing w:line="360" w:lineRule="auto"/>
        <w:rPr>
          <w:rFonts w:ascii="Times New Roman" w:hAnsi="Times New Roman" w:cs="Times New Roman"/>
        </w:rPr>
      </w:pPr>
      <w:r w:rsidRPr="007E6F0C">
        <w:rPr>
          <w:rFonts w:ascii="Times New Roman" w:hAnsi="Times New Roman" w:cs="Times New Roman"/>
        </w:rPr>
        <w:t>C.</w:t>
      </w:r>
      <w:r w:rsidRPr="007E6F0C">
        <w:rPr>
          <w:rFonts w:ascii="Times New Roman" w:hAnsi="Times New Roman" w:cs="Times New Roman"/>
        </w:rPr>
        <w:t>光线在经过大质量星体附近时会发生偏转现象</w:t>
      </w:r>
      <w:r w:rsidRPr="007E6F0C">
        <w:rPr>
          <w:rFonts w:ascii="Times New Roman" w:hAnsi="Times New Roman" w:cs="Times New Roman"/>
        </w:rPr>
        <w:t xml:space="preserve">   D.</w:t>
      </w:r>
      <w:r w:rsidRPr="007E6F0C">
        <w:rPr>
          <w:rFonts w:ascii="Times New Roman" w:hAnsi="Times New Roman" w:cs="Times New Roman"/>
        </w:rPr>
        <w:t>天体间的引力与半径的平方成反比</w:t>
      </w:r>
    </w:p>
    <w:p w:rsidR="005A535B" w:rsidRPr="007E6F0C" w:rsidP="007E6F0C">
      <w:pPr>
        <w:pStyle w:val="PlainText"/>
        <w:tabs>
          <w:tab w:val="left" w:pos="3402"/>
        </w:tabs>
        <w:snapToGrid w:val="0"/>
        <w:spacing w:line="360" w:lineRule="auto"/>
        <w:jc w:val="left"/>
        <w:rPr>
          <w:rFonts w:ascii="Times New Roman" w:hAnsi="Times New Roman" w:cs="Times New Roman"/>
          <w:b/>
          <w:bCs/>
        </w:rPr>
      </w:pPr>
      <w:r w:rsidRPr="007E6F0C">
        <w:rPr>
          <w:rFonts w:ascii="Times New Roman" w:hAnsi="Times New Roman" w:cs="Times New Roman"/>
          <w:b/>
          <w:bCs/>
        </w:rPr>
        <w:fldChar w:fldCharType="begin"/>
      </w:r>
      <w:r w:rsidRPr="007E6F0C">
        <w:rPr>
          <w:rFonts w:ascii="Times New Roman" w:hAnsi="Times New Roman" w:cs="Times New Roman"/>
          <w:b/>
          <w:bCs/>
        </w:rPr>
        <w:instrText xml:space="preserve"> INCLUDEPICTURE "F:\\</w:instrText>
      </w:r>
      <w:r w:rsidRPr="007E6F0C">
        <w:rPr>
          <w:rFonts w:ascii="Times New Roman" w:hAnsi="Times New Roman" w:cs="Times New Roman"/>
          <w:b/>
          <w:bCs/>
        </w:rPr>
        <w:instrText>苏德亭</w:instrText>
      </w:r>
      <w:r w:rsidRPr="007E6F0C">
        <w:rPr>
          <w:rFonts w:ascii="Times New Roman" w:hAnsi="Times New Roman" w:cs="Times New Roman"/>
          <w:b/>
          <w:bCs/>
        </w:rPr>
        <w:instrText>\\</w:instrText>
      </w:r>
      <w:r w:rsidRPr="007E6F0C">
        <w:rPr>
          <w:rFonts w:ascii="Times New Roman" w:hAnsi="Times New Roman" w:cs="Times New Roman"/>
          <w:b/>
          <w:bCs/>
        </w:rPr>
        <w:instrText>同步</w:instrText>
      </w:r>
      <w:r w:rsidRPr="007E6F0C">
        <w:rPr>
          <w:rFonts w:ascii="Times New Roman" w:hAnsi="Times New Roman" w:cs="Times New Roman"/>
          <w:b/>
          <w:bCs/>
        </w:rPr>
        <w:instrText>\\</w:instrText>
      </w:r>
      <w:r w:rsidRPr="007E6F0C">
        <w:rPr>
          <w:rFonts w:ascii="Times New Roman" w:hAnsi="Times New Roman" w:cs="Times New Roman"/>
          <w:b/>
          <w:bCs/>
        </w:rPr>
        <w:instrText>物理</w:instrText>
      </w:r>
      <w:r w:rsidRPr="007E6F0C">
        <w:rPr>
          <w:rFonts w:ascii="Times New Roman" w:hAnsi="Times New Roman" w:cs="Times New Roman"/>
          <w:b/>
          <w:bCs/>
        </w:rPr>
        <w:instrText>\\</w:instrText>
      </w:r>
      <w:r w:rsidRPr="007E6F0C">
        <w:rPr>
          <w:rFonts w:ascii="Times New Roman" w:hAnsi="Times New Roman" w:cs="Times New Roman"/>
          <w:b/>
          <w:bCs/>
        </w:rPr>
        <w:instrText>人教必修</w:instrText>
      </w:r>
      <w:r w:rsidRPr="007E6F0C">
        <w:rPr>
          <w:rFonts w:ascii="Times New Roman" w:hAnsi="Times New Roman" w:cs="Times New Roman"/>
          <w:b/>
          <w:bCs/>
        </w:rPr>
        <w:instrText>2\\</w:instrText>
      </w:r>
      <w:r w:rsidRPr="007E6F0C">
        <w:rPr>
          <w:rFonts w:ascii="Times New Roman" w:hAnsi="Times New Roman" w:cs="Times New Roman"/>
          <w:b/>
          <w:bCs/>
        </w:rPr>
        <w:instrText>总结提升</w:instrText>
      </w:r>
      <w:r w:rsidRPr="007E6F0C">
        <w:rPr>
          <w:rFonts w:ascii="Times New Roman" w:hAnsi="Times New Roman" w:cs="Times New Roman"/>
          <w:b/>
          <w:bCs/>
        </w:rPr>
        <w:instrText xml:space="preserve">1.tif" \* MERGEFORMAT </w:instrText>
      </w:r>
      <w:r w:rsidRPr="007E6F0C">
        <w:rPr>
          <w:rFonts w:ascii="Times New Roman" w:hAnsi="Times New Roman" w:cs="Times New Roman"/>
          <w:b/>
          <w:bCs/>
        </w:rPr>
        <w:fldChar w:fldCharType="separate"/>
      </w:r>
      <w:r w:rsidRPr="007E6F0C">
        <w:rPr>
          <w:rFonts w:ascii="Times New Roman" w:hAnsi="Times New Roman" w:cs="Times New Roman"/>
          <w:b/>
          <w:bCs/>
        </w:rPr>
        <w:fldChar w:fldCharType="begin"/>
      </w:r>
      <w:r w:rsidRPr="007E6F0C">
        <w:rPr>
          <w:rFonts w:ascii="Times New Roman" w:hAnsi="Times New Roman" w:cs="Times New Roman"/>
          <w:b/>
          <w:bCs/>
        </w:rPr>
        <w:instrText xml:space="preserve"> INCLUDEPICTURE  "E:\\</w:instrText>
      </w:r>
      <w:r w:rsidRPr="007E6F0C">
        <w:rPr>
          <w:rFonts w:ascii="Times New Roman" w:hAnsi="Times New Roman" w:cs="Times New Roman"/>
          <w:b/>
          <w:bCs/>
        </w:rPr>
        <w:instrText>苏德亭</w:instrText>
      </w:r>
      <w:r w:rsidRPr="007E6F0C">
        <w:rPr>
          <w:rFonts w:ascii="Times New Roman" w:hAnsi="Times New Roman" w:cs="Times New Roman"/>
          <w:b/>
          <w:bCs/>
        </w:rPr>
        <w:instrText>\\2017\\</w:instrText>
      </w:r>
      <w:r w:rsidRPr="007E6F0C">
        <w:rPr>
          <w:rFonts w:ascii="Times New Roman" w:hAnsi="Times New Roman" w:cs="Times New Roman"/>
          <w:b/>
          <w:bCs/>
        </w:rPr>
        <w:instrText>同步</w:instrText>
      </w:r>
      <w:r w:rsidRPr="007E6F0C">
        <w:rPr>
          <w:rFonts w:ascii="Times New Roman" w:hAnsi="Times New Roman" w:cs="Times New Roman"/>
          <w:b/>
          <w:bCs/>
        </w:rPr>
        <w:instrText>\\</w:instrText>
      </w:r>
      <w:r w:rsidRPr="007E6F0C">
        <w:rPr>
          <w:rFonts w:ascii="Times New Roman" w:hAnsi="Times New Roman" w:cs="Times New Roman"/>
          <w:b/>
          <w:bCs/>
        </w:rPr>
        <w:instrText>物理</w:instrText>
      </w:r>
      <w:r w:rsidRPr="007E6F0C">
        <w:rPr>
          <w:rFonts w:ascii="Times New Roman" w:hAnsi="Times New Roman" w:cs="Times New Roman"/>
          <w:b/>
          <w:bCs/>
        </w:rPr>
        <w:instrText xml:space="preserve"> </w:instrText>
      </w:r>
      <w:r w:rsidRPr="007E6F0C">
        <w:rPr>
          <w:rFonts w:ascii="Times New Roman" w:hAnsi="Times New Roman" w:cs="Times New Roman"/>
          <w:b/>
          <w:bCs/>
        </w:rPr>
        <w:instrText>人教</w:instrText>
      </w:r>
      <w:r w:rsidRPr="007E6F0C">
        <w:rPr>
          <w:rFonts w:ascii="Times New Roman" w:hAnsi="Times New Roman" w:cs="Times New Roman"/>
          <w:b/>
          <w:bCs/>
        </w:rPr>
        <w:instrText xml:space="preserve"> </w:instrText>
      </w:r>
      <w:r w:rsidRPr="007E6F0C">
        <w:rPr>
          <w:rFonts w:ascii="Times New Roman" w:hAnsi="Times New Roman" w:cs="Times New Roman"/>
          <w:b/>
          <w:bCs/>
        </w:rPr>
        <w:instrText>必修</w:instrText>
      </w:r>
      <w:r w:rsidRPr="007E6F0C">
        <w:rPr>
          <w:rFonts w:ascii="Times New Roman" w:hAnsi="Times New Roman" w:cs="Times New Roman"/>
          <w:b/>
          <w:bCs/>
        </w:rPr>
        <w:instrText>2\\WORD\\</w:instrText>
      </w:r>
      <w:r w:rsidRPr="007E6F0C">
        <w:rPr>
          <w:rFonts w:ascii="Times New Roman" w:hAnsi="Times New Roman" w:cs="Times New Roman"/>
          <w:b/>
          <w:bCs/>
        </w:rPr>
        <w:instrText>总结提升</w:instrText>
      </w:r>
      <w:r w:rsidRPr="007E6F0C">
        <w:rPr>
          <w:rFonts w:ascii="Times New Roman" w:hAnsi="Times New Roman" w:cs="Times New Roman"/>
          <w:b/>
          <w:bCs/>
        </w:rPr>
        <w:instrText xml:space="preserve">1.tif" \* MERGEFORMATINET </w:instrText>
      </w:r>
      <w:r w:rsidRPr="007E6F0C">
        <w:rPr>
          <w:rFonts w:ascii="Times New Roman" w:hAnsi="Times New Roman" w:cs="Times New Roman"/>
          <w:b/>
          <w:bCs/>
        </w:rPr>
        <w:fldChar w:fldCharType="separate"/>
      </w:r>
      <w:r w:rsidRPr="007E6F0C">
        <w:rPr>
          <w:rFonts w:ascii="Times New Roman" w:hAnsi="Times New Roman" w:cs="Times New Roman"/>
          <w:b/>
          <w:bCs/>
        </w:rPr>
        <w:fldChar w:fldCharType="begin"/>
      </w:r>
      <w:r w:rsidRPr="007E6F0C">
        <w:rPr>
          <w:rFonts w:ascii="Times New Roman" w:hAnsi="Times New Roman" w:cs="Times New Roman"/>
          <w:b/>
          <w:bCs/>
        </w:rPr>
        <w:instrText xml:space="preserve"> INCLUDEPICTURE  "E:\\</w:instrText>
      </w:r>
      <w:r w:rsidRPr="007E6F0C">
        <w:rPr>
          <w:rFonts w:ascii="Times New Roman" w:hAnsi="Times New Roman" w:cs="Times New Roman"/>
          <w:b/>
          <w:bCs/>
        </w:rPr>
        <w:instrText>司瑞晴</w:instrText>
      </w:r>
      <w:r w:rsidRPr="007E6F0C">
        <w:rPr>
          <w:rFonts w:ascii="Times New Roman" w:hAnsi="Times New Roman" w:cs="Times New Roman"/>
          <w:b/>
          <w:bCs/>
        </w:rPr>
        <w:instrText>\\2017\\</w:instrText>
      </w:r>
      <w:r w:rsidRPr="007E6F0C">
        <w:rPr>
          <w:rFonts w:ascii="Times New Roman" w:hAnsi="Times New Roman" w:cs="Times New Roman"/>
          <w:b/>
          <w:bCs/>
        </w:rPr>
        <w:instrText>看</w:instrText>
      </w:r>
      <w:r w:rsidRPr="007E6F0C">
        <w:rPr>
          <w:rFonts w:ascii="Times New Roman" w:hAnsi="Times New Roman" w:cs="Times New Roman"/>
          <w:b/>
          <w:bCs/>
        </w:rPr>
        <w:instrText xml:space="preserve">ppt\\2017 </w:instrText>
      </w:r>
      <w:r w:rsidRPr="007E6F0C">
        <w:rPr>
          <w:rFonts w:ascii="Times New Roman" w:hAnsi="Times New Roman" w:cs="Times New Roman"/>
          <w:b/>
          <w:bCs/>
        </w:rPr>
        <w:instrText>同步</w:instrText>
      </w:r>
      <w:r w:rsidRPr="007E6F0C">
        <w:rPr>
          <w:rFonts w:ascii="Times New Roman" w:hAnsi="Times New Roman" w:cs="Times New Roman"/>
          <w:b/>
          <w:bCs/>
        </w:rPr>
        <w:instrText>\\</w:instrText>
      </w:r>
      <w:r w:rsidRPr="007E6F0C">
        <w:rPr>
          <w:rFonts w:ascii="Times New Roman" w:hAnsi="Times New Roman" w:cs="Times New Roman"/>
          <w:b/>
          <w:bCs/>
        </w:rPr>
        <w:instrText>物理</w:instrText>
      </w:r>
      <w:r w:rsidRPr="007E6F0C">
        <w:rPr>
          <w:rFonts w:ascii="Times New Roman" w:hAnsi="Times New Roman" w:cs="Times New Roman"/>
          <w:b/>
          <w:bCs/>
        </w:rPr>
        <w:instrText xml:space="preserve"> </w:instrText>
      </w:r>
      <w:r w:rsidRPr="007E6F0C">
        <w:rPr>
          <w:rFonts w:ascii="Times New Roman" w:hAnsi="Times New Roman" w:cs="Times New Roman"/>
          <w:b/>
          <w:bCs/>
        </w:rPr>
        <w:instrText>人教</w:instrText>
      </w:r>
      <w:r w:rsidRPr="007E6F0C">
        <w:rPr>
          <w:rFonts w:ascii="Times New Roman" w:hAnsi="Times New Roman" w:cs="Times New Roman"/>
          <w:b/>
          <w:bCs/>
        </w:rPr>
        <w:instrText xml:space="preserve"> </w:instrText>
      </w:r>
      <w:r w:rsidRPr="007E6F0C">
        <w:rPr>
          <w:rFonts w:ascii="Times New Roman" w:hAnsi="Times New Roman" w:cs="Times New Roman"/>
          <w:b/>
          <w:bCs/>
        </w:rPr>
        <w:instrText>必修</w:instrText>
      </w:r>
      <w:r w:rsidRPr="007E6F0C">
        <w:rPr>
          <w:rFonts w:ascii="Times New Roman" w:hAnsi="Times New Roman" w:cs="Times New Roman"/>
          <w:b/>
          <w:bCs/>
        </w:rPr>
        <w:instrText xml:space="preserve">2  </w:instrText>
      </w:r>
      <w:r w:rsidRPr="007E6F0C">
        <w:rPr>
          <w:rFonts w:ascii="Times New Roman" w:hAnsi="Times New Roman" w:cs="Times New Roman"/>
          <w:b/>
          <w:bCs/>
        </w:rPr>
        <w:instrText>苏德婷</w:instrText>
      </w:r>
      <w:r w:rsidRPr="007E6F0C">
        <w:rPr>
          <w:rFonts w:ascii="Times New Roman" w:hAnsi="Times New Roman" w:cs="Times New Roman"/>
          <w:b/>
          <w:bCs/>
        </w:rPr>
        <w:instrText xml:space="preserve"> </w:instrText>
      </w:r>
      <w:r w:rsidRPr="007E6F0C">
        <w:rPr>
          <w:rFonts w:ascii="Times New Roman" w:hAnsi="Times New Roman" w:cs="Times New Roman"/>
          <w:b/>
          <w:bCs/>
        </w:rPr>
        <w:instrText>一校</w:instrText>
      </w:r>
      <w:r w:rsidRPr="007E6F0C">
        <w:rPr>
          <w:rFonts w:ascii="Times New Roman" w:hAnsi="Times New Roman" w:cs="Times New Roman"/>
          <w:b/>
          <w:bCs/>
        </w:rPr>
        <w:instrText>\\WORD\\</w:instrText>
      </w:r>
      <w:r w:rsidRPr="007E6F0C">
        <w:rPr>
          <w:rFonts w:ascii="Times New Roman" w:hAnsi="Times New Roman" w:cs="Times New Roman"/>
          <w:b/>
          <w:bCs/>
        </w:rPr>
        <w:instrText>总结提升</w:instrText>
      </w:r>
      <w:r w:rsidRPr="007E6F0C">
        <w:rPr>
          <w:rFonts w:ascii="Times New Roman" w:hAnsi="Times New Roman" w:cs="Times New Roman"/>
          <w:b/>
          <w:bCs/>
        </w:rPr>
        <w:instrText xml:space="preserve">1.tif" \* MERGEFORMATINET </w:instrText>
      </w:r>
      <w:r w:rsidRPr="007E6F0C">
        <w:rPr>
          <w:rFonts w:ascii="Times New Roman" w:hAnsi="Times New Roman" w:cs="Times New Roman"/>
          <w:b/>
          <w:bCs/>
        </w:rPr>
        <w:fldChar w:fldCharType="separate"/>
      </w:r>
      <w:r w:rsidRPr="007E6F0C">
        <w:rPr>
          <w:rFonts w:ascii="Times New Roman" w:hAnsi="Times New Roman" w:cs="Times New Roman"/>
          <w:b/>
          <w:bCs/>
        </w:rPr>
        <w:t>【</w:t>
      </w:r>
      <w:r w:rsidRPr="007E6F0C">
        <w:rPr>
          <w:rFonts w:ascii="Times New Roman" w:hAnsi="Times New Roman" w:cs="Times New Roman"/>
          <w:b/>
          <w:bCs/>
        </w:rPr>
        <w:fldChar w:fldCharType="end"/>
      </w:r>
      <w:r w:rsidRPr="007E6F0C">
        <w:rPr>
          <w:rFonts w:ascii="Times New Roman" w:hAnsi="Times New Roman" w:cs="Times New Roman"/>
          <w:b/>
          <w:bCs/>
        </w:rPr>
        <w:fldChar w:fldCharType="end"/>
      </w:r>
      <w:r w:rsidRPr="007E6F0C">
        <w:rPr>
          <w:rFonts w:ascii="Times New Roman" w:hAnsi="Times New Roman" w:cs="Times New Roman"/>
          <w:b/>
          <w:bCs/>
        </w:rPr>
        <w:fldChar w:fldCharType="end"/>
      </w:r>
      <w:r w:rsidRPr="007E6F0C">
        <w:rPr>
          <w:rFonts w:ascii="Times New Roman" w:hAnsi="Times New Roman" w:cs="Times New Roman"/>
          <w:b/>
          <w:bCs/>
        </w:rPr>
        <w:t>总结提升】</w:t>
      </w:r>
    </w:p>
    <w:p w:rsidR="005A535B" w:rsidRPr="007E6F0C" w:rsidP="007E6F0C">
      <w:pPr>
        <w:pStyle w:val="PlainText"/>
        <w:tabs>
          <w:tab w:val="left" w:pos="3402"/>
        </w:tabs>
        <w:snapToGrid w:val="0"/>
        <w:spacing w:line="360" w:lineRule="auto"/>
        <w:rPr>
          <w:rFonts w:ascii="Times New Roman" w:hAnsi="Times New Roman" w:cs="Times New Roman"/>
        </w:rPr>
      </w:pPr>
      <w:r w:rsidRPr="007E6F0C">
        <w:rPr>
          <w:rFonts w:ascii="Times New Roman" w:hAnsi="Times New Roman" w:cs="Times New Roman"/>
        </w:rPr>
        <w:t>理解相对论和量子力学的两点注意：</w:t>
      </w:r>
    </w:p>
    <w:p w:rsidR="005A535B" w:rsidRPr="007E6F0C" w:rsidP="007E6F0C">
      <w:pPr>
        <w:pStyle w:val="PlainText"/>
        <w:tabs>
          <w:tab w:val="left" w:pos="3402"/>
        </w:tabs>
        <w:snapToGrid w:val="0"/>
        <w:spacing w:line="360" w:lineRule="auto"/>
        <w:rPr>
          <w:rFonts w:ascii="Times New Roman" w:hAnsi="Times New Roman" w:cs="Times New Roman"/>
        </w:rPr>
      </w:pPr>
      <w:r w:rsidRPr="007E6F0C">
        <w:rPr>
          <w:rFonts w:ascii="Times New Roman" w:hAnsi="Times New Roman" w:cs="Times New Roman"/>
        </w:rPr>
        <w:t>(1)</w:t>
      </w:r>
      <w:r w:rsidRPr="007E6F0C">
        <w:rPr>
          <w:rFonts w:ascii="Times New Roman" w:hAnsi="Times New Roman" w:cs="Times New Roman"/>
        </w:rPr>
        <w:t>相对论和量子力学不是科学家的主观臆想，是经过实验证实的，相对论和量子力学所描述的现象是高速世界、微观世界确定存在的事实</w:t>
      </w:r>
      <w:r w:rsidRPr="007E6F0C">
        <w:rPr>
          <w:rFonts w:ascii="Times New Roman" w:hAnsi="Times New Roman" w:cs="Times New Roman"/>
        </w:rPr>
        <w:t>.</w:t>
      </w:r>
    </w:p>
    <w:p w:rsidR="005A535B" w:rsidRPr="007E6F0C" w:rsidP="007E6F0C">
      <w:pPr>
        <w:pStyle w:val="PlainText"/>
        <w:tabs>
          <w:tab w:val="left" w:pos="3402"/>
        </w:tabs>
        <w:snapToGrid w:val="0"/>
        <w:spacing w:line="360" w:lineRule="auto"/>
        <w:rPr>
          <w:rFonts w:ascii="Times New Roman" w:hAnsi="Times New Roman" w:cs="Times New Roman"/>
        </w:rPr>
      </w:pPr>
      <w:r w:rsidRPr="007E6F0C">
        <w:rPr>
          <w:rFonts w:ascii="Times New Roman" w:hAnsi="Times New Roman" w:cs="Times New Roman"/>
        </w:rPr>
        <w:t>(2)</w:t>
      </w:r>
      <w:r w:rsidRPr="007E6F0C">
        <w:rPr>
          <w:rFonts w:ascii="Times New Roman" w:hAnsi="Times New Roman" w:cs="Times New Roman"/>
        </w:rPr>
        <w:t>理解相对论和量子力学需要增强对高速世界、微观世界的感性认识，跳出已有的对低速、宏观领域的固有思维和认识</w:t>
      </w:r>
      <w:r w:rsidRPr="007E6F0C">
        <w:rPr>
          <w:rFonts w:ascii="Times New Roman" w:hAnsi="Times New Roman" w:cs="Times New Roman"/>
        </w:rPr>
        <w:t>.</w:t>
      </w:r>
    </w:p>
    <w:p w:rsidR="005A535B" w:rsidRPr="007E6F0C" w:rsidP="007E6F0C">
      <w:pPr>
        <w:pStyle w:val="PlainText"/>
        <w:tabs>
          <w:tab w:val="left" w:pos="3402"/>
        </w:tabs>
        <w:snapToGrid w:val="0"/>
        <w:spacing w:line="360" w:lineRule="auto"/>
        <w:rPr>
          <w:rFonts w:ascii="Times New Roman" w:hAnsi="Times New Roman" w:cs="Times New Roman"/>
        </w:rPr>
      </w:pPr>
      <w:r w:rsidRPr="007E6F0C">
        <w:rPr>
          <w:rFonts w:ascii="Times New Roman" w:hAnsi="Times New Roman" w:cs="Times New Roman"/>
          <w:b/>
          <w:bCs/>
          <w:sz w:val="28"/>
          <w:szCs w:val="28"/>
        </w:rPr>
        <w:t>【课堂检测】</w:t>
      </w:r>
      <w:r>
        <w:rPr>
          <w:rFonts w:ascii="Times New Roman" w:hAnsi="Times New Roman" w:cs="Times New Roman"/>
        </w:rPr>
        <w:pict>
          <v:shape id="_x0000_i1026" type="#_x0000_t75" alt="学科网(www.zxxk.com)--教育资源门户，提供试题试卷、教案、课件、教学论文、素材等各类教学资源库下载，还有大量丰富的教学资讯！" style="width:1pt;height:1pt">
            <v:imagedata r:id="rId11"/>
          </v:shape>
        </w:pict>
      </w:r>
    </w:p>
    <w:p w:rsidR="005A535B" w:rsidRPr="007E6F0C" w:rsidP="007E6F0C">
      <w:pPr>
        <w:pStyle w:val="PlainText"/>
        <w:tabs>
          <w:tab w:val="left" w:pos="3402"/>
        </w:tabs>
        <w:snapToGrid w:val="0"/>
        <w:spacing w:line="360" w:lineRule="auto"/>
        <w:rPr>
          <w:rFonts w:ascii="Times New Roman" w:hAnsi="Times New Roman" w:cs="Times New Roman"/>
        </w:rPr>
      </w:pPr>
      <w:r w:rsidRPr="007E6F0C">
        <w:rPr>
          <w:rFonts w:ascii="Times New Roman" w:hAnsi="Times New Roman" w:cs="Times New Roman"/>
        </w:rPr>
        <w:t>1.</w:t>
      </w:r>
      <w:r w:rsidRPr="007E6F0C">
        <w:rPr>
          <w:rFonts w:ascii="Times New Roman" w:hAnsi="Times New Roman" w:cs="Times New Roman"/>
        </w:rPr>
        <w:t>以牛顿运动定律为基础的经典力学的适用范围是</w:t>
      </w:r>
      <w:r w:rsidRPr="007E6F0C">
        <w:rPr>
          <w:rFonts w:ascii="Times New Roman" w:hAnsi="Times New Roman" w:cs="Times New Roman"/>
        </w:rPr>
        <w:t>(</w:t>
      </w:r>
      <w:r w:rsidRPr="007E6F0C">
        <w:rPr>
          <w:rFonts w:ascii="Times New Roman" w:hAnsi="Times New Roman" w:cs="Times New Roman"/>
        </w:rPr>
        <w:t>　　</w:t>
      </w:r>
      <w:r w:rsidRPr="007E6F0C">
        <w:rPr>
          <w:rFonts w:ascii="Times New Roman" w:hAnsi="Times New Roman" w:cs="Times New Roman"/>
        </w:rPr>
        <w:t>)</w:t>
      </w:r>
    </w:p>
    <w:p w:rsidR="005A535B" w:rsidRPr="007E6F0C" w:rsidP="007E6F0C">
      <w:pPr>
        <w:pStyle w:val="PlainText"/>
        <w:tabs>
          <w:tab w:val="left" w:pos="3402"/>
        </w:tabs>
        <w:snapToGrid w:val="0"/>
        <w:spacing w:line="360" w:lineRule="auto"/>
        <w:rPr>
          <w:rFonts w:ascii="Times New Roman" w:hAnsi="Times New Roman" w:cs="Times New Roman"/>
        </w:rPr>
      </w:pPr>
      <w:r w:rsidRPr="007E6F0C">
        <w:rPr>
          <w:rFonts w:ascii="Times New Roman" w:hAnsi="Times New Roman" w:cs="Times New Roman"/>
        </w:rPr>
        <w:t>A.</w:t>
      </w:r>
      <w:r w:rsidRPr="007E6F0C">
        <w:rPr>
          <w:rFonts w:ascii="Times New Roman" w:hAnsi="Times New Roman" w:cs="Times New Roman"/>
        </w:rPr>
        <w:t>低速宏观弱引力下的运动问题</w:t>
      </w:r>
      <w:r w:rsidRPr="007E6F0C">
        <w:rPr>
          <w:rFonts w:ascii="Times New Roman" w:hAnsi="Times New Roman" w:cs="Times New Roman"/>
        </w:rPr>
        <w:t xml:space="preserve">              B.</w:t>
      </w:r>
      <w:r w:rsidRPr="007E6F0C">
        <w:rPr>
          <w:rFonts w:ascii="Times New Roman" w:hAnsi="Times New Roman" w:cs="Times New Roman"/>
        </w:rPr>
        <w:t>高速微观弱引力下的运动问题</w:t>
      </w:r>
    </w:p>
    <w:p w:rsidR="005A535B" w:rsidRPr="007E6F0C" w:rsidP="007E6F0C">
      <w:pPr>
        <w:pStyle w:val="PlainText"/>
        <w:tabs>
          <w:tab w:val="left" w:pos="3402"/>
        </w:tabs>
        <w:snapToGrid w:val="0"/>
        <w:spacing w:line="360" w:lineRule="auto"/>
        <w:rPr>
          <w:rFonts w:ascii="Times New Roman" w:hAnsi="Times New Roman" w:cs="Times New Roman"/>
        </w:rPr>
      </w:pPr>
      <w:r w:rsidRPr="007E6F0C">
        <w:rPr>
          <w:rFonts w:ascii="Times New Roman" w:hAnsi="Times New Roman" w:cs="Times New Roman"/>
        </w:rPr>
        <w:t>C.</w:t>
      </w:r>
      <w:r w:rsidRPr="007E6F0C">
        <w:rPr>
          <w:rFonts w:ascii="Times New Roman" w:hAnsi="Times New Roman" w:cs="Times New Roman"/>
        </w:rPr>
        <w:t>低速微观强引力下的运动问题</w:t>
      </w:r>
      <w:r w:rsidRPr="007E6F0C">
        <w:rPr>
          <w:rFonts w:ascii="Times New Roman" w:hAnsi="Times New Roman" w:cs="Times New Roman"/>
        </w:rPr>
        <w:t xml:space="preserve">              D.</w:t>
      </w:r>
      <w:r w:rsidRPr="007E6F0C">
        <w:rPr>
          <w:rFonts w:ascii="Times New Roman" w:hAnsi="Times New Roman" w:cs="Times New Roman"/>
        </w:rPr>
        <w:t>高速宏观强引力下的运动问题</w:t>
      </w:r>
    </w:p>
    <w:p w:rsidR="005A535B" w:rsidRPr="007E6F0C" w:rsidP="007E6F0C">
      <w:pPr>
        <w:pStyle w:val="PlainText"/>
        <w:tabs>
          <w:tab w:val="left" w:pos="3402"/>
        </w:tabs>
        <w:snapToGrid w:val="0"/>
        <w:spacing w:line="360" w:lineRule="auto"/>
        <w:rPr>
          <w:rFonts w:ascii="Times New Roman" w:hAnsi="Times New Roman" w:cs="Times New Roman"/>
        </w:rPr>
      </w:pPr>
      <w:r w:rsidRPr="007E6F0C">
        <w:rPr>
          <w:rFonts w:ascii="Times New Roman" w:hAnsi="Times New Roman" w:cs="Times New Roman"/>
        </w:rPr>
        <w:t>2.</w:t>
      </w:r>
      <w:r w:rsidRPr="007E6F0C">
        <w:rPr>
          <w:rFonts w:ascii="Times New Roman" w:hAnsi="Times New Roman" w:cs="Times New Roman"/>
        </w:rPr>
        <w:t>下列说法中正确的是</w:t>
      </w:r>
      <w:r w:rsidRPr="007E6F0C">
        <w:rPr>
          <w:rFonts w:ascii="Times New Roman" w:hAnsi="Times New Roman" w:cs="Times New Roman"/>
        </w:rPr>
        <w:t>(</w:t>
      </w:r>
      <w:r w:rsidRPr="007E6F0C">
        <w:rPr>
          <w:rFonts w:ascii="Times New Roman" w:hAnsi="Times New Roman" w:cs="Times New Roman"/>
        </w:rPr>
        <w:t>　　</w:t>
      </w:r>
      <w:r w:rsidRPr="007E6F0C">
        <w:rPr>
          <w:rFonts w:ascii="Times New Roman" w:hAnsi="Times New Roman" w:cs="Times New Roman"/>
        </w:rPr>
        <w:t>)</w:t>
      </w:r>
    </w:p>
    <w:p w:rsidR="005A535B" w:rsidRPr="007E6F0C" w:rsidP="007E6F0C">
      <w:pPr>
        <w:pStyle w:val="PlainText"/>
        <w:tabs>
          <w:tab w:val="left" w:pos="3402"/>
        </w:tabs>
        <w:snapToGrid w:val="0"/>
        <w:spacing w:line="360" w:lineRule="auto"/>
        <w:rPr>
          <w:rFonts w:ascii="Times New Roman" w:hAnsi="Times New Roman" w:cs="Times New Roman"/>
        </w:rPr>
      </w:pPr>
      <w:r w:rsidRPr="007E6F0C">
        <w:rPr>
          <w:rFonts w:ascii="Times New Roman" w:hAnsi="Times New Roman" w:cs="Times New Roman"/>
        </w:rPr>
        <w:t>A.</w:t>
      </w:r>
      <w:r w:rsidRPr="007E6F0C">
        <w:rPr>
          <w:rFonts w:ascii="Times New Roman" w:hAnsi="Times New Roman" w:cs="Times New Roman"/>
        </w:rPr>
        <w:t>经典力学适用于任何情况下的任何物体</w:t>
      </w:r>
      <w:r w:rsidRPr="007E6F0C">
        <w:rPr>
          <w:rFonts w:ascii="Times New Roman" w:hAnsi="Times New Roman" w:cs="Times New Roman"/>
        </w:rPr>
        <w:t xml:space="preserve">            B.</w:t>
      </w:r>
      <w:r w:rsidRPr="007E6F0C">
        <w:rPr>
          <w:rFonts w:ascii="Times New Roman" w:hAnsi="Times New Roman" w:cs="Times New Roman"/>
        </w:rPr>
        <w:t>狭义相对论否定了经典力学</w:t>
      </w:r>
    </w:p>
    <w:p w:rsidR="005A535B" w:rsidRPr="007E6F0C" w:rsidP="007E6F0C">
      <w:pPr>
        <w:pStyle w:val="PlainText"/>
        <w:tabs>
          <w:tab w:val="left" w:pos="3402"/>
        </w:tabs>
        <w:snapToGrid w:val="0"/>
        <w:spacing w:line="360" w:lineRule="auto"/>
        <w:rPr>
          <w:rFonts w:ascii="Times New Roman" w:hAnsi="Times New Roman" w:cs="Times New Roman"/>
        </w:rPr>
      </w:pPr>
      <w:r w:rsidRPr="007E6F0C">
        <w:rPr>
          <w:rFonts w:ascii="Times New Roman" w:hAnsi="Times New Roman" w:cs="Times New Roman"/>
        </w:rPr>
        <w:t>C.</w:t>
      </w:r>
      <w:r w:rsidRPr="007E6F0C">
        <w:rPr>
          <w:rFonts w:ascii="Times New Roman" w:hAnsi="Times New Roman" w:cs="Times New Roman"/>
        </w:rPr>
        <w:t>量子力学能够描述微观粒子运动的规律性</w:t>
      </w:r>
      <w:r w:rsidRPr="007E6F0C">
        <w:rPr>
          <w:rFonts w:ascii="Times New Roman" w:hAnsi="Times New Roman" w:cs="Times New Roman"/>
        </w:rPr>
        <w:t xml:space="preserve">          D.</w:t>
      </w:r>
      <w:r w:rsidRPr="007E6F0C">
        <w:rPr>
          <w:rFonts w:ascii="Times New Roman" w:hAnsi="Times New Roman" w:cs="Times New Roman"/>
        </w:rPr>
        <w:t>万有引力定律也适用于强相互作用力</w:t>
      </w:r>
    </w:p>
    <w:p w:rsidR="005A535B" w:rsidRPr="007E6F0C" w:rsidP="007E6F0C">
      <w:pPr>
        <w:pStyle w:val="PlainText"/>
        <w:tabs>
          <w:tab w:val="left" w:pos="3402"/>
        </w:tabs>
        <w:snapToGrid w:val="0"/>
        <w:spacing w:line="360" w:lineRule="auto"/>
        <w:rPr>
          <w:rFonts w:ascii="Times New Roman" w:hAnsi="Times New Roman" w:cs="Times New Roman"/>
        </w:rPr>
      </w:pPr>
      <w:r w:rsidRPr="007E6F0C">
        <w:rPr>
          <w:rFonts w:ascii="Times New Roman" w:hAnsi="Times New Roman" w:cs="Times New Roman"/>
        </w:rPr>
        <w:t>3.(</w:t>
      </w:r>
      <w:r w:rsidRPr="007E6F0C">
        <w:rPr>
          <w:rFonts w:ascii="Times New Roman" w:hAnsi="Times New Roman" w:cs="Times New Roman"/>
        </w:rPr>
        <w:t>多选</w:t>
      </w:r>
      <w:r w:rsidRPr="007E6F0C">
        <w:rPr>
          <w:rFonts w:ascii="Times New Roman" w:hAnsi="Times New Roman" w:cs="Times New Roman"/>
        </w:rPr>
        <w:t>)</w:t>
      </w:r>
      <w:r w:rsidRPr="007E6F0C">
        <w:rPr>
          <w:rFonts w:ascii="Times New Roman" w:hAnsi="Times New Roman" w:cs="Times New Roman"/>
        </w:rPr>
        <w:t>对于公式</w:t>
      </w:r>
      <w:r w:rsidRPr="007E6F0C">
        <w:rPr>
          <w:rFonts w:ascii="Times New Roman" w:hAnsi="Times New Roman" w:cs="Times New Roman"/>
          <w:i/>
        </w:rPr>
        <w:t>m</w:t>
      </w:r>
      <w:r w:rsidRPr="007E6F0C">
        <w:rPr>
          <w:rFonts w:ascii="Times New Roman" w:hAnsi="Times New Roman" w:cs="Times New Roman"/>
        </w:rPr>
        <w:t>＝</w:t>
      </w:r>
      <w:r w:rsidRPr="007E6F0C">
        <w:rPr>
          <w:rFonts w:ascii="Times New Roman" w:hAnsi="Times New Roman" w:cs="Times New Roman"/>
        </w:rPr>
        <w:fldChar w:fldCharType="begin"/>
      </w:r>
      <w:r w:rsidRPr="007E6F0C">
        <w:rPr>
          <w:rFonts w:ascii="Times New Roman" w:hAnsi="Times New Roman" w:cs="Times New Roman"/>
        </w:rPr>
        <w:instrText>eq \f(</w:instrText>
      </w:r>
      <w:r w:rsidRPr="007E6F0C">
        <w:rPr>
          <w:rFonts w:ascii="Times New Roman" w:hAnsi="Times New Roman" w:cs="Times New Roman"/>
          <w:i/>
        </w:rPr>
        <w:instrText>m</w:instrText>
      </w:r>
      <w:r w:rsidRPr="007E6F0C">
        <w:rPr>
          <w:rFonts w:ascii="Times New Roman" w:hAnsi="Times New Roman" w:cs="Times New Roman"/>
          <w:vertAlign w:val="subscript"/>
        </w:rPr>
        <w:instrText>0</w:instrText>
      </w:r>
      <w:r w:rsidRPr="007E6F0C">
        <w:rPr>
          <w:rFonts w:ascii="Times New Roman" w:hAnsi="Times New Roman" w:cs="Times New Roman"/>
          <w:i/>
        </w:rPr>
        <w:instrText>,</w:instrText>
      </w:r>
      <w:r w:rsidRPr="007E6F0C">
        <w:rPr>
          <w:rFonts w:ascii="Times New Roman" w:hAnsi="Times New Roman" w:cs="Times New Roman"/>
        </w:rPr>
        <w:instrText>\r(1</w:instrText>
      </w:r>
      <w:r w:rsidRPr="007E6F0C">
        <w:rPr>
          <w:rFonts w:ascii="Times New Roman" w:hAnsi="Times New Roman" w:cs="Times New Roman"/>
        </w:rPr>
        <w:instrText>－</w:instrText>
      </w:r>
      <w:r w:rsidRPr="007E6F0C">
        <w:rPr>
          <w:rFonts w:ascii="Times New Roman" w:hAnsi="Times New Roman" w:cs="Times New Roman"/>
        </w:rPr>
        <w:instrText>\f(</w:instrText>
      </w:r>
      <w:r w:rsidRPr="007E6F0C">
        <w:rPr>
          <w:rFonts w:ascii="Times New Roman" w:hAnsi="Times New Roman" w:cs="Times New Roman"/>
          <w:i/>
        </w:rPr>
        <w:instrText>v</w:instrText>
      </w:r>
      <w:r w:rsidRPr="007E6F0C">
        <w:rPr>
          <w:rFonts w:ascii="Times New Roman" w:hAnsi="Times New Roman" w:cs="Times New Roman"/>
          <w:vertAlign w:val="superscript"/>
        </w:rPr>
        <w:instrText>2</w:instrText>
      </w:r>
      <w:r w:rsidRPr="007E6F0C">
        <w:rPr>
          <w:rFonts w:ascii="Times New Roman" w:hAnsi="Times New Roman" w:cs="Times New Roman"/>
          <w:i/>
        </w:rPr>
        <w:instrText>,c</w:instrText>
      </w:r>
      <w:r w:rsidRPr="007E6F0C">
        <w:rPr>
          <w:rFonts w:ascii="Times New Roman" w:hAnsi="Times New Roman" w:cs="Times New Roman"/>
          <w:vertAlign w:val="superscript"/>
        </w:rPr>
        <w:instrText>2</w:instrText>
      </w:r>
      <w:r w:rsidRPr="007E6F0C">
        <w:rPr>
          <w:rFonts w:ascii="Times New Roman" w:hAnsi="Times New Roman" w:cs="Times New Roman"/>
        </w:rPr>
        <w:instrText>)))</w:instrText>
      </w:r>
      <w:r w:rsidRPr="007E6F0C">
        <w:rPr>
          <w:rFonts w:ascii="Times New Roman" w:hAnsi="Times New Roman" w:cs="Times New Roman"/>
        </w:rPr>
        <w:fldChar w:fldCharType="separate"/>
      </w:r>
      <w:r w:rsidRPr="007E6F0C">
        <w:rPr>
          <w:rFonts w:ascii="Times New Roman" w:hAnsi="Times New Roman" w:cs="Times New Roman"/>
        </w:rPr>
        <w:fldChar w:fldCharType="end"/>
      </w:r>
      <w:r w:rsidRPr="007E6F0C">
        <w:rPr>
          <w:rFonts w:ascii="Times New Roman" w:hAnsi="Times New Roman" w:cs="Times New Roman"/>
        </w:rPr>
        <w:t>，下列说法中正确的是</w:t>
      </w:r>
      <w:r w:rsidRPr="007E6F0C">
        <w:rPr>
          <w:rFonts w:ascii="Times New Roman" w:hAnsi="Times New Roman" w:cs="Times New Roman"/>
        </w:rPr>
        <w:t>(</w:t>
      </w:r>
      <w:r w:rsidRPr="007E6F0C">
        <w:rPr>
          <w:rFonts w:ascii="Times New Roman" w:hAnsi="Times New Roman" w:cs="Times New Roman"/>
        </w:rPr>
        <w:t>　　</w:t>
      </w:r>
      <w:r w:rsidRPr="007E6F0C">
        <w:rPr>
          <w:rFonts w:ascii="Times New Roman" w:hAnsi="Times New Roman" w:cs="Times New Roman"/>
        </w:rPr>
        <w:t>)</w:t>
      </w:r>
    </w:p>
    <w:p w:rsidR="005A535B" w:rsidRPr="007E6F0C" w:rsidP="007E6F0C">
      <w:pPr>
        <w:pStyle w:val="PlainText"/>
        <w:tabs>
          <w:tab w:val="left" w:pos="3402"/>
        </w:tabs>
        <w:snapToGrid w:val="0"/>
        <w:spacing w:line="360" w:lineRule="auto"/>
        <w:rPr>
          <w:rFonts w:ascii="Times New Roman" w:hAnsi="Times New Roman" w:cs="Times New Roman"/>
        </w:rPr>
      </w:pPr>
      <w:r w:rsidRPr="007E6F0C">
        <w:rPr>
          <w:rFonts w:ascii="Times New Roman" w:hAnsi="Times New Roman" w:cs="Times New Roman"/>
        </w:rPr>
        <w:t>A.</w:t>
      </w:r>
      <w:r w:rsidRPr="007E6F0C">
        <w:rPr>
          <w:rFonts w:ascii="Times New Roman" w:hAnsi="Times New Roman" w:cs="Times New Roman"/>
        </w:rPr>
        <w:t>式中的</w:t>
      </w:r>
      <w:r w:rsidRPr="007E6F0C">
        <w:rPr>
          <w:rFonts w:ascii="Times New Roman" w:hAnsi="Times New Roman" w:cs="Times New Roman"/>
          <w:i/>
        </w:rPr>
        <w:t>m</w:t>
      </w:r>
      <w:r w:rsidRPr="007E6F0C">
        <w:rPr>
          <w:rFonts w:ascii="Times New Roman" w:hAnsi="Times New Roman" w:cs="Times New Roman"/>
          <w:vertAlign w:val="subscript"/>
        </w:rPr>
        <w:t>0</w:t>
      </w:r>
      <w:r w:rsidRPr="007E6F0C">
        <w:rPr>
          <w:rFonts w:ascii="Times New Roman" w:hAnsi="Times New Roman" w:cs="Times New Roman"/>
        </w:rPr>
        <w:t>是物体以速度</w:t>
      </w:r>
      <w:r w:rsidRPr="007E6F0C">
        <w:rPr>
          <w:rFonts w:ascii="Times New Roman" w:hAnsi="Times New Roman" w:cs="Times New Roman"/>
          <w:i/>
        </w:rPr>
        <w:t>v</w:t>
      </w:r>
      <w:r w:rsidRPr="007E6F0C">
        <w:rPr>
          <w:rFonts w:ascii="Times New Roman" w:hAnsi="Times New Roman" w:cs="Times New Roman"/>
        </w:rPr>
        <w:t>运动时的质量</w:t>
      </w:r>
    </w:p>
    <w:p w:rsidR="005A535B" w:rsidRPr="007E6F0C" w:rsidP="007E6F0C">
      <w:pPr>
        <w:pStyle w:val="PlainText"/>
        <w:tabs>
          <w:tab w:val="left" w:pos="3402"/>
        </w:tabs>
        <w:snapToGrid w:val="0"/>
        <w:spacing w:line="360" w:lineRule="auto"/>
        <w:rPr>
          <w:rFonts w:ascii="Times New Roman" w:hAnsi="Times New Roman" w:cs="Times New Roman"/>
        </w:rPr>
      </w:pPr>
      <w:r w:rsidRPr="007E6F0C">
        <w:rPr>
          <w:rFonts w:ascii="Times New Roman" w:hAnsi="Times New Roman" w:cs="Times New Roman"/>
        </w:rPr>
        <w:t>B.</w:t>
      </w:r>
      <w:r w:rsidRPr="007E6F0C">
        <w:rPr>
          <w:rFonts w:ascii="Times New Roman" w:hAnsi="Times New Roman" w:cs="Times New Roman"/>
        </w:rPr>
        <w:t>当物体的运动</w:t>
      </w:r>
      <w:r w:rsidRPr="007E6F0C">
        <w:rPr>
          <w:rFonts w:ascii="Times New Roman" w:hAnsi="Times New Roman" w:cs="Times New Roman"/>
          <w:spacing w:val="-20"/>
        </w:rPr>
        <w:t>速度</w:t>
      </w:r>
      <w:r w:rsidRPr="007E6F0C">
        <w:rPr>
          <w:rFonts w:ascii="Times New Roman" w:hAnsi="Times New Roman" w:cs="Times New Roman"/>
          <w:i/>
          <w:spacing w:val="-20"/>
        </w:rPr>
        <w:t>v</w:t>
      </w:r>
      <w:r w:rsidRPr="007E6F0C">
        <w:rPr>
          <w:rFonts w:ascii="Times New Roman" w:hAnsi="Times New Roman" w:cs="Times New Roman"/>
          <w:spacing w:val="-20"/>
        </w:rPr>
        <w:t>&gt;0</w:t>
      </w:r>
      <w:r w:rsidRPr="007E6F0C">
        <w:rPr>
          <w:rFonts w:ascii="Times New Roman" w:hAnsi="Times New Roman" w:cs="Times New Roman"/>
          <w:spacing w:val="-20"/>
        </w:rPr>
        <w:t>时，物体的质量</w:t>
      </w:r>
      <w:r w:rsidRPr="007E6F0C">
        <w:rPr>
          <w:rFonts w:ascii="Times New Roman" w:hAnsi="Times New Roman" w:cs="Times New Roman"/>
          <w:i/>
          <w:spacing w:val="-20"/>
        </w:rPr>
        <w:t>m</w:t>
      </w:r>
      <w:r w:rsidRPr="007E6F0C">
        <w:rPr>
          <w:rFonts w:ascii="Times New Roman" w:hAnsi="Times New Roman" w:cs="Times New Roman"/>
          <w:spacing w:val="-20"/>
        </w:rPr>
        <w:t>&gt;</w:t>
      </w:r>
      <w:r w:rsidRPr="007E6F0C">
        <w:rPr>
          <w:rFonts w:ascii="Times New Roman" w:hAnsi="Times New Roman" w:cs="Times New Roman"/>
          <w:i/>
          <w:spacing w:val="-20"/>
        </w:rPr>
        <w:t>m</w:t>
      </w:r>
      <w:r w:rsidRPr="007E6F0C">
        <w:rPr>
          <w:rFonts w:ascii="Times New Roman" w:hAnsi="Times New Roman" w:cs="Times New Roman"/>
          <w:spacing w:val="-20"/>
          <w:vertAlign w:val="subscript"/>
        </w:rPr>
        <w:t>0</w:t>
      </w:r>
      <w:r w:rsidRPr="007E6F0C">
        <w:rPr>
          <w:rFonts w:ascii="Times New Roman" w:hAnsi="Times New Roman" w:cs="Times New Roman"/>
          <w:spacing w:val="-20"/>
        </w:rPr>
        <w:t>，</w:t>
      </w:r>
      <w:r w:rsidRPr="007E6F0C">
        <w:rPr>
          <w:rFonts w:ascii="Times New Roman" w:hAnsi="Times New Roman" w:cs="Times New Roman"/>
        </w:rPr>
        <w:t>即物体的质量改变了，故经典力学不再适用</w:t>
      </w:r>
    </w:p>
    <w:p w:rsidR="005A535B" w:rsidRPr="007E6F0C" w:rsidP="007E6F0C">
      <w:pPr>
        <w:pStyle w:val="PlainText"/>
        <w:tabs>
          <w:tab w:val="left" w:pos="3402"/>
        </w:tabs>
        <w:snapToGrid w:val="0"/>
        <w:spacing w:line="360" w:lineRule="auto"/>
        <w:rPr>
          <w:rFonts w:ascii="Times New Roman" w:hAnsi="Times New Roman" w:cs="Times New Roman"/>
        </w:rPr>
      </w:pPr>
      <w:r w:rsidRPr="007E6F0C">
        <w:rPr>
          <w:rFonts w:ascii="Times New Roman" w:hAnsi="Times New Roman" w:cs="Times New Roman"/>
        </w:rPr>
        <w:t>C.</w:t>
      </w:r>
      <w:r w:rsidRPr="007E6F0C">
        <w:rPr>
          <w:rFonts w:ascii="Times New Roman" w:hAnsi="Times New Roman" w:cs="Times New Roman"/>
        </w:rPr>
        <w:t>当物体以较小速度运动时，质量变化十分微弱，经典力学理论仍然适用，只有当物体以接近光速运动时，质量变化才明显，故经典力学适用于低速运动，而不适用于高速运动</w:t>
      </w:r>
    </w:p>
    <w:p w:rsidR="005A535B" w:rsidRPr="007E6F0C" w:rsidP="007E6F0C">
      <w:pPr>
        <w:pStyle w:val="PlainText"/>
        <w:tabs>
          <w:tab w:val="left" w:pos="3402"/>
        </w:tabs>
        <w:snapToGrid w:val="0"/>
        <w:spacing w:line="360" w:lineRule="auto"/>
        <w:rPr>
          <w:rFonts w:ascii="Times New Roman" w:hAnsi="Times New Roman" w:cs="Times New Roman"/>
        </w:rPr>
      </w:pPr>
      <w:r w:rsidRPr="007E6F0C">
        <w:rPr>
          <w:rFonts w:ascii="Times New Roman" w:hAnsi="Times New Roman" w:cs="Times New Roman"/>
        </w:rPr>
        <w:t>D.</w:t>
      </w:r>
      <w:r w:rsidRPr="007E6F0C">
        <w:rPr>
          <w:rFonts w:ascii="Times New Roman" w:hAnsi="Times New Roman" w:cs="Times New Roman"/>
        </w:rPr>
        <w:t>通常由于物体的运动速度很小，故质量的变化让我们感觉不到，在分析地球上物体的运动时，不必考虑质量的变化</w:t>
      </w:r>
    </w:p>
    <w:p w:rsidR="005A535B" w:rsidP="007E6F0C">
      <w:pPr>
        <w:pStyle w:val="PlainText"/>
        <w:tabs>
          <w:tab w:val="left" w:pos="3402"/>
        </w:tabs>
        <w:snapToGrid w:val="0"/>
        <w:spacing w:line="360" w:lineRule="auto"/>
        <w:rPr>
          <w:rFonts w:ascii="Times New Roman" w:hAnsi="Times New Roman" w:cs="Times New Roman" w:hint="eastAsia"/>
        </w:rPr>
      </w:pPr>
      <w:r w:rsidRPr="007E6F0C">
        <w:rPr>
          <w:rFonts w:ascii="Times New Roman" w:hAnsi="Times New Roman" w:cs="Times New Roman"/>
        </w:rPr>
        <w:t>4.</w:t>
      </w:r>
      <w:r w:rsidRPr="007E6F0C">
        <w:rPr>
          <w:rFonts w:ascii="Times New Roman" w:hAnsi="Times New Roman" w:cs="Times New Roman"/>
        </w:rPr>
        <w:t>在粒子对撞机中，有一个电子经过高电压加速，速度达到</w:t>
      </w:r>
      <w:r w:rsidRPr="007E6F0C">
        <w:rPr>
          <w:rFonts w:ascii="Times New Roman" w:hAnsi="Times New Roman" w:cs="Times New Roman"/>
        </w:rPr>
        <w:t>0.5</w:t>
      </w:r>
      <w:r w:rsidRPr="007E6F0C">
        <w:rPr>
          <w:rFonts w:ascii="Times New Roman" w:hAnsi="Times New Roman" w:cs="Times New Roman"/>
          <w:i/>
        </w:rPr>
        <w:t>c</w:t>
      </w:r>
      <w:r w:rsidRPr="007E6F0C">
        <w:rPr>
          <w:rFonts w:ascii="Times New Roman" w:hAnsi="Times New Roman" w:cs="Times New Roman"/>
        </w:rPr>
        <w:t>，则此时电子的质量变为静止时的多少倍</w:t>
      </w:r>
      <w:r w:rsidRPr="007E6F0C">
        <w:rPr>
          <w:rFonts w:ascii="Times New Roman" w:hAnsi="Times New Roman" w:cs="Times New Roman"/>
        </w:rPr>
        <w:t>.</w:t>
      </w:r>
    </w:p>
    <w:p w:rsidR="007E6F0C" w:rsidRPr="007E6F0C" w:rsidP="007E6F0C">
      <w:pPr>
        <w:pStyle w:val="PlainText"/>
        <w:tabs>
          <w:tab w:val="left" w:pos="3402"/>
        </w:tabs>
        <w:snapToGrid w:val="0"/>
        <w:spacing w:line="360" w:lineRule="auto"/>
        <w:rPr>
          <w:rFonts w:ascii="Times New Roman" w:hAnsi="Times New Roman" w:cs="Times New Roman"/>
        </w:rPr>
      </w:pPr>
      <w:bookmarkStart w:id="0" w:name="_GoBack"/>
      <w:r>
        <w:rPr>
          <w:rFonts w:ascii="Times New Roman" w:hAnsi="Times New Roman" w:cs="Times New Roman"/>
          <w:noProof/>
        </w:rPr>
        <w:drawing>
          <wp:inline distT="0" distB="0" distL="0" distR="0">
            <wp:extent cx="6661150" cy="8780780"/>
            <wp:effectExtent l="0" t="0" r="6350" b="127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502806" name="新反盗版维权声明.jpg"/>
                    <pic:cNvPicPr/>
                  </pic:nvPicPr>
                  <pic:blipFill>
                    <a:blip xmlns:r="http://schemas.openxmlformats.org/officeDocument/2006/relationships" r:embed="rId12">
                      <a:extLst>
                        <a:ext xmlns:a="http://schemas.openxmlformats.org/drawingml/2006/main" uri="{28A0092B-C50C-407E-A947-70E740481C1C}">
                          <a14:useLocalDpi xmlns:a14="http://schemas.microsoft.com/office/drawing/2010/main" val="0"/>
                        </a:ext>
                      </a:extLst>
                    </a:blip>
                    <a:stretch>
                      <a:fillRect/>
                    </a:stretch>
                  </pic:blipFill>
                  <pic:spPr>
                    <a:xfrm>
                      <a:off x="0" y="0"/>
                      <a:ext cx="6661150" cy="8780780"/>
                    </a:xfrm>
                    <a:prstGeom prst="rect">
                      <a:avLst/>
                    </a:prstGeom>
                  </pic:spPr>
                </pic:pic>
              </a:graphicData>
            </a:graphic>
          </wp:inline>
        </w:drawing>
      </w:r>
      <w:bookmarkEnd w:id="0"/>
    </w:p>
    <w:sectPr>
      <w:headerReference w:type="default" r:id="rId13"/>
      <w:footerReference w:type="default" r:id="rId14"/>
      <w:pgSz w:w="11906" w:h="16838"/>
      <w:pgMar w:top="567" w:right="707" w:bottom="1418" w:left="709" w:header="850" w:footer="992" w:gutter="0"/>
      <w:cols w:space="720"/>
      <w:docGrid w:type="lines" w:linePitch="318" w:charSpace="40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bookmarkStart w:id="1" w:name="_Hlk17539838"/>
  <w:bookmarkStart w:id="2" w:name="_Hlk17539837"/>
  <w:p w:rsidR="005A535B">
    <w:pPr>
      <w:tabs>
        <w:tab w:val="center" w:pos="5245"/>
      </w:tabs>
      <w:textAlignment w:val="center"/>
    </w:pPr>
    <w:r>
      <w:rPr>
        <w:noProof/>
      </w:rPr>
      <mc:AlternateContent>
        <mc:Choice Requires="wps">
          <w:drawing>
            <wp:anchor distT="0" distB="0" distL="114300" distR="114300" simplePos="0" relativeHeight="251662336" behindDoc="0" locked="0" layoutInCell="1" allowOverlap="1">
              <wp:simplePos x="0" y="0"/>
              <wp:positionH relativeFrom="margin">
                <wp:align>right</wp:align>
              </wp:positionH>
              <wp:positionV relativeFrom="paragraph">
                <wp:posOffset>0</wp:posOffset>
              </wp:positionV>
              <wp:extent cx="57785" cy="131445"/>
              <wp:effectExtent l="0" t="0" r="0" b="0"/>
              <wp:wrapNone/>
              <wp:docPr id="8" name="矩形 8" descr="学科网(www.zxxk.com)--教育资源门户，提供试题试卷、教案、课件、教学论文、素材等各类教学资源库下载，还有大量丰富的教学资讯！"/>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57785" cy="131445"/>
                      </a:xfrm>
                      <a:prstGeom prst="rect">
                        <a:avLst/>
                      </a:prstGeom>
                      <a:noFill/>
                      <a:ln>
                        <a:noFill/>
                      </a:ln>
                      <a:effectLst/>
                    </wps:spPr>
                    <wps:txbx>
                      <w:txbxContent>
                        <w:p w:rsidR="005A535B">
                          <w:pPr>
                            <w:snapToGrid w:val="0"/>
                            <w:rPr>
                              <w:sz w:val="18"/>
                            </w:rPr>
                          </w:pPr>
                          <w:r>
                            <w:rPr>
                              <w:sz w:val="18"/>
                            </w:rPr>
                            <w:fldChar w:fldCharType="begin"/>
                          </w:r>
                          <w:r>
                            <w:rPr>
                              <w:sz w:val="18"/>
                            </w:rPr>
                            <w:instrText xml:space="preserve">                      </w:instrText>
                          </w:r>
                          <w:r>
                            <w:rPr>
                              <w:sz w:val="18"/>
                            </w:rPr>
                            <w:fldChar w:fldCharType="separate"/>
                          </w:r>
                          <w:r>
                            <w:rPr>
                              <w:sz w:val="18"/>
                            </w:rPr>
                            <w:t xml:space="preserve"> </w:t>
                          </w:r>
                          <w:r>
                            <w:rPr>
                              <w:sz w:val="18"/>
                            </w:rPr>
                            <w:fldChar w:fldCharType="end"/>
                          </w:r>
                        </w:p>
                      </w:txbxContent>
                    </wps:txbx>
                    <wps:bodyPr rot="0" vert="horz" wrap="none" lIns="0" tIns="0" rIns="0" bIns="0" anchor="t" anchorCtr="0" upright="1">
                      <a:spAutoFit/>
                    </wps:bodyPr>
                  </wps:wsp>
                </a:graphicData>
              </a:graphic>
            </wp:anchor>
          </w:drawing>
        </mc:Choice>
        <mc:Fallback>
          <w:pict>
            <v:shapetype id="_x0000_t202" coordsize="21600,21600" o:spt="202" path="m,l,21600r21600,l21600,xe">
              <v:stroke joinstyle="miter"/>
              <v:path gradientshapeok="t" o:connecttype="rect"/>
            </v:shapetype>
            <v:shape id="矩形 8" o:spid="_x0000_s2049" type="#_x0000_t202" alt="学科网(www.zxxk.com)--教育资源门户，提供试题试卷、教案、课件、教学论文、素材等各类教学资源库下载，还有大量丰富的教学资讯！" style="width:4.55pt;height:10.35pt;margin-top:0;margin-left:0;mso-position-horizontal:right;mso-position-horizontal-relative:margin;mso-wrap-distance-bottom:0;mso-wrap-distance-left:9pt;mso-wrap-distance-right:9pt;mso-wrap-distance-top:0;mso-wrap-style:none;position:absolute;v-text-anchor:top;z-index:251661312" filled="f" fillcolor="this" stroked="f">
              <v:textbox style="mso-fit-shape-to-text:t" inset="0,0,0,0">
                <w:txbxContent>
                  <w:p>
                    <w:pPr>
                      <w:snapToGrid w:val="0"/>
                      <w:rPr>
                        <w:sz w:val="18"/>
                      </w:rPr>
                    </w:pPr>
                    <w:r>
                      <w:rPr>
                        <w:sz w:val="18"/>
                      </w:rPr>
                      <w:fldChar w:fldCharType="begin"/>
                    </w:r>
                    <w:r>
                      <w:rPr>
                        <w:sz w:val="18"/>
                      </w:rPr>
                      <w:instrText xml:space="preserve">                      </w:instrText>
                    </w:r>
                    <w:r>
                      <w:rPr>
                        <w:sz w:val="18"/>
                      </w:rPr>
                      <w:fldChar w:fldCharType="separate"/>
                    </w:r>
                    <w:r>
                      <w:rPr>
                        <w:sz w:val="18"/>
                      </w:rPr>
                      <w:t xml:space="preserve"> </w:t>
                    </w:r>
                    <w:r>
                      <w:rPr>
                        <w:sz w:val="18"/>
                      </w:rPr>
                      <w:fldChar w:fldCharType="end"/>
                    </w:r>
                  </w:p>
                </w:txbxContent>
              </v:textbox>
              <w10:wrap anchorx="margin"/>
            </v:shape>
          </w:pict>
        </mc:Fallback>
      </mc:AlternateContent>
    </w:r>
    <w:r>
      <w:rPr>
        <w:noProof/>
      </w:rPr>
      <w:drawing>
        <wp:anchor distT="0" distB="0" distL="114300" distR="114300" simplePos="0" relativeHeight="251660288" behindDoc="0" locked="0" layoutInCell="1" allowOverlap="1">
          <wp:simplePos x="0" y="0"/>
          <wp:positionH relativeFrom="column">
            <wp:posOffset>-445770</wp:posOffset>
          </wp:positionH>
          <wp:positionV relativeFrom="paragraph">
            <wp:posOffset>304165</wp:posOffset>
          </wp:positionV>
          <wp:extent cx="7551420" cy="340360"/>
          <wp:effectExtent l="0" t="0" r="7620" b="10160"/>
          <wp:wrapSquare wrapText="bothSides"/>
          <wp:docPr id="4" name="图片 3"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5752887" name="图片 3" descr="333"/>
                  <pic:cNvPicPr>
                    <a:picLocks noChangeAspect="1"/>
                  </pic:cNvPicPr>
                </pic:nvPicPr>
                <pic:blipFill>
                  <a:blip xmlns:r="http://schemas.openxmlformats.org/officeDocument/2006/relationships" r:embed="rId1"/>
                  <a:stretch>
                    <a:fillRect/>
                  </a:stretch>
                </pic:blipFill>
                <pic:spPr>
                  <a:xfrm>
                    <a:off x="0" y="0"/>
                    <a:ext cx="7551420" cy="340360"/>
                  </a:xfrm>
                  <a:prstGeom prst="rect">
                    <a:avLst/>
                  </a:prstGeom>
                  <a:noFill/>
                  <a:ln>
                    <a:noFill/>
                  </a:ln>
                </pic:spPr>
              </pic:pic>
            </a:graphicData>
          </a:graphic>
        </wp:anchor>
      </w:drawing>
    </w:r>
    <w:r>
      <w:rPr>
        <w:noProof/>
      </w:rPr>
      <w:drawing>
        <wp:anchor distT="0" distB="0" distL="114300" distR="114300" simplePos="0" relativeHeight="251659264" behindDoc="0" locked="0" layoutInCell="1" allowOverlap="1">
          <wp:simplePos x="0" y="0"/>
          <wp:positionH relativeFrom="column">
            <wp:posOffset>-450215</wp:posOffset>
          </wp:positionH>
          <wp:positionV relativeFrom="paragraph">
            <wp:posOffset>395605</wp:posOffset>
          </wp:positionV>
          <wp:extent cx="7551420" cy="340360"/>
          <wp:effectExtent l="0" t="0" r="7620" b="10160"/>
          <wp:wrapSquare wrapText="bothSides"/>
          <wp:docPr id="3" name="图片 4"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5881896" name="图片 4" descr="333"/>
                  <pic:cNvPicPr>
                    <a:picLocks noChangeAspect="1"/>
                  </pic:cNvPicPr>
                </pic:nvPicPr>
                <pic:blipFill>
                  <a:blip xmlns:r="http://schemas.openxmlformats.org/officeDocument/2006/relationships" r:embed="rId1"/>
                  <a:stretch>
                    <a:fillRect/>
                  </a:stretch>
                </pic:blipFill>
                <pic:spPr>
                  <a:xfrm>
                    <a:off x="0" y="0"/>
                    <a:ext cx="7551420" cy="340360"/>
                  </a:xfrm>
                  <a:prstGeom prst="rect">
                    <a:avLst/>
                  </a:prstGeom>
                  <a:noFill/>
                  <a:ln>
                    <a:noFill/>
                  </a:ln>
                </pic:spPr>
              </pic:pic>
            </a:graphicData>
          </a:graphic>
        </wp:anchor>
      </w:drawing>
    </w:r>
    <w:r>
      <w:tab/>
    </w:r>
    <w:bookmarkEnd w:id="1"/>
    <w:bookmarkEnd w:id="2"/>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5A535B">
    <w:pPr>
      <w:pStyle w:val="Header"/>
    </w:pPr>
    <w:r>
      <w:rPr>
        <w:noProof/>
      </w:rPr>
      <w:drawing>
        <wp:anchor distT="0" distB="0" distL="114300" distR="114300" simplePos="0" relativeHeight="251658240" behindDoc="0" locked="0" layoutInCell="1" allowOverlap="1">
          <wp:simplePos x="0" y="0"/>
          <wp:positionH relativeFrom="column">
            <wp:posOffset>-450215</wp:posOffset>
          </wp:positionH>
          <wp:positionV relativeFrom="paragraph">
            <wp:posOffset>-539115</wp:posOffset>
          </wp:positionV>
          <wp:extent cx="7551420" cy="879475"/>
          <wp:effectExtent l="0" t="0" r="7620" b="4445"/>
          <wp:wrapSquare wrapText="bothSides"/>
          <wp:docPr id="1" name="图片 1"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7172505" name="图片 1" descr="111"/>
                  <pic:cNvPicPr>
                    <a:picLocks noChangeAspect="1"/>
                  </pic:cNvPicPr>
                </pic:nvPicPr>
                <pic:blipFill>
                  <a:blip xmlns:r="http://schemas.openxmlformats.org/officeDocument/2006/relationships" r:embed="rId1"/>
                  <a:stretch>
                    <a:fillRect/>
                  </a:stretch>
                </pic:blipFill>
                <pic:spPr>
                  <a:xfrm>
                    <a:off x="0" y="0"/>
                    <a:ext cx="7551420" cy="879475"/>
                  </a:xfrm>
                  <a:prstGeom prst="rect">
                    <a:avLst/>
                  </a:prstGeom>
                  <a:noFill/>
                  <a:ln>
                    <a:noFill/>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34E16033"/>
    <w:rsid w:val="00464EDF"/>
    <w:rsid w:val="005A535B"/>
    <w:rsid w:val="007E6F0C"/>
    <w:rsid w:val="008A3264"/>
    <w:rsid w:val="009475DB"/>
    <w:rsid w:val="34E16033"/>
    <w:rsid w:val="7FA802F8"/>
  </w:rsids>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pPr>
        <w:spacing w:after="200" w:line="276" w:lineRule="auto"/>
      </w:pPr>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qFormat="1"/>
    <w:lsdException w:name="footer" w:uiPriority="99" w:qFormat="1"/>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Plain Text" w:qFormat="1"/>
    <w:lsdException w:name="HTML Top of Form" w:semiHidden="1" w:uiPriority="99" w:unhideWhenUsed="1"/>
    <w:lsdException w:name="HTML Bottom of Form" w:semiHidden="1" w:uiPriority="99" w:unhideWhenUsed="1"/>
    <w:lsdException w:name="Normal Table"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widowControl w:val="0"/>
      <w:jc w:val="both"/>
    </w:pPr>
    <w:rPr>
      <w:kern w:val="2"/>
      <w:sz w:val="21"/>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qFormat/>
    <w:rPr>
      <w:rFonts w:ascii="宋体" w:hAnsi="Courier New" w:cs="Courier New"/>
      <w:szCs w:val="21"/>
    </w:rPr>
  </w:style>
  <w:style w:type="paragraph" w:styleId="Footer">
    <w:name w:val="footer"/>
    <w:basedOn w:val="Normal"/>
    <w:uiPriority w:val="99"/>
    <w:qFormat/>
    <w:pPr>
      <w:tabs>
        <w:tab w:val="center" w:pos="4153"/>
        <w:tab w:val="right" w:pos="8306"/>
      </w:tabs>
      <w:snapToGrid w:val="0"/>
      <w:jc w:val="left"/>
    </w:pPr>
    <w:rPr>
      <w:sz w:val="18"/>
    </w:rPr>
  </w:style>
  <w:style w:type="paragraph" w:styleId="Header">
    <w:name w:val="header"/>
    <w:basedOn w:val="Normal"/>
    <w:uiPriority w:val="99"/>
    <w:qFormat/>
    <w:pPr>
      <w:pBdr>
        <w:top w:val="none" w:sz="0" w:space="1" w:color="auto"/>
        <w:left w:val="none" w:sz="0" w:space="4" w:color="auto"/>
        <w:bottom w:val="none" w:sz="0" w:space="1" w:color="auto"/>
        <w:right w:val="none" w:sz="0" w:space="4" w:color="auto"/>
      </w:pBdr>
      <w:tabs>
        <w:tab w:val="center" w:pos="4153"/>
        <w:tab w:val="right" w:pos="8306"/>
      </w:tabs>
      <w:snapToGrid w:val="0"/>
      <w:spacing w:line="240" w:lineRule="auto"/>
    </w:pPr>
    <w:rPr>
      <w:sz w:val="18"/>
    </w:rPr>
  </w:style>
  <w:style w:type="paragraph" w:styleId="BalloonText">
    <w:name w:val="Balloon Text"/>
    <w:basedOn w:val="Normal"/>
    <w:link w:val="Char"/>
    <w:rsid w:val="007E6F0C"/>
    <w:pPr>
      <w:spacing w:after="0" w:line="240" w:lineRule="auto"/>
    </w:pPr>
    <w:rPr>
      <w:sz w:val="18"/>
      <w:szCs w:val="18"/>
    </w:rPr>
  </w:style>
  <w:style w:type="character" w:customStyle="1" w:styleId="Char">
    <w:name w:val="批注框文本 Char"/>
    <w:basedOn w:val="DefaultParagraphFont"/>
    <w:link w:val="BalloonText"/>
    <w:rsid w:val="007E6F0C"/>
    <w:rPr>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WR233.TIF" TargetMode="External" /><Relationship Id="rId11" Type="http://schemas.openxmlformats.org/officeDocument/2006/relationships/image" Target="file:///E:\&#33487;&#24503;&#20141;\2017\&#21516;&#27493;\&#29289;&#29702;%20&#20154;&#25945;%20&#24517;&#20462;2\WORD\&#24403;&#22530;&#36798;&#26631;&#26816;&#27979;2.tif" TargetMode="External" /><Relationship Id="rId12" Type="http://schemas.openxmlformats.org/officeDocument/2006/relationships/image" Target="media/image4.jpeg" /><Relationship Id="rId13" Type="http://schemas.openxmlformats.org/officeDocument/2006/relationships/header" Target="header1.xml" /><Relationship Id="rId14" Type="http://schemas.openxmlformats.org/officeDocument/2006/relationships/footer" Target="footer1.xml" /><Relationship Id="rId15" Type="http://schemas.openxmlformats.org/officeDocument/2006/relationships/theme" Target="theme/theme1.xml" /><Relationship Id="rId16"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image" Target="media/image1.png" /><Relationship Id="rId6" Type="http://schemas.openxmlformats.org/officeDocument/2006/relationships/image" Target="file:///E:\&#33487;&#24503;&#20141;\2017\&#21516;&#27493;\&#29289;&#29702;%20&#20154;&#25945;%20&#24517;&#20462;2\WORD\&#37325;&#28857;&#30693;&#35782;&#25506;&#31350;1.TIF" TargetMode="External" /><Relationship Id="rId7" Type="http://schemas.openxmlformats.org/officeDocument/2006/relationships/image" Target="media/image2.png" /><Relationship Id="rId8" Type="http://schemas.openxmlformats.org/officeDocument/2006/relationships/image" Target="6-29A.TIF" TargetMode="External" /><Relationship Id="rId9" Type="http://schemas.openxmlformats.org/officeDocument/2006/relationships/image" Target="media/image3.png" /></Relationships>
</file>

<file path=word/_rels/footer1.xml.rels>&#65279;<?xml version="1.0" encoding="utf-8" standalone="yes"?><Relationships xmlns="http://schemas.openxmlformats.org/package/2006/relationships"><Relationship Id="rId1" Type="http://schemas.openxmlformats.org/officeDocument/2006/relationships/image" Target="media/image6.png" /></Relationships>
</file>

<file path=word/_rels/header1.xml.rels>&#65279;<?xml version="1.0" encoding="utf-8" standalone="yes"?><Relationships xmlns="http://schemas.openxmlformats.org/package/2006/relationships"><Relationship Id="rId1" Type="http://schemas.openxmlformats.org/officeDocument/2006/relationships/image" Target="media/image5.png"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537</Words>
  <Characters>3064</Characters>
  <Application>Microsoft Office Word</Application>
  <DocSecurity>0</DocSecurity>
  <Lines>25</Lines>
  <Paragraphs>7</Paragraphs>
  <ScaleCrop>false</ScaleCrop>
  <Company/>
  <LinksUpToDate>false</LinksUpToDate>
  <CharactersWithSpaces>3594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学科网(Zxxk.Com)</dc:creator>
  <cp:lastModifiedBy>Administrator</cp:lastModifiedBy>
  <cp:revision>3</cp:revision>
  <dcterms:created xsi:type="dcterms:W3CDTF">2020-03-05T06:58:00Z</dcterms:created>
  <dcterms:modified xsi:type="dcterms:W3CDTF">2020-03-05T07:16:00Z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2052-11.1.0.9339</vt:lpwstr>
  </property>
</Properties>
</file>