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3F" w:rsidRP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center"/>
        <w:rPr>
          <w:rFonts w:hint="eastAsia"/>
          <w:b/>
          <w:color w:val="333333"/>
          <w:spacing w:val="8"/>
          <w:sz w:val="28"/>
          <w:szCs w:val="28"/>
        </w:rPr>
      </w:pPr>
      <w:r w:rsidRPr="001B3A3F">
        <w:rPr>
          <w:rFonts w:hint="eastAsia"/>
          <w:b/>
          <w:color w:val="333333"/>
          <w:spacing w:val="8"/>
          <w:sz w:val="28"/>
          <w:szCs w:val="28"/>
        </w:rPr>
        <w:t>城市空间结构练习题</w:t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1.下图是“商业、住宅、工业土地利用付租能力随距离递减示意图”，读图回答问题。</w:t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2CA78629" wp14:editId="31D29488">
                <wp:extent cx="304800" cy="304800"/>
                <wp:effectExtent l="0" t="0" r="0" b="0"/>
                <wp:docPr id="1" name="AutoShape 1" descr="https://mmbiz.qpic.cn/mmbiz_png/wJcs9ms5QlLE4Ak6oZ486nUIIgWb23XvBa9Zo7RMRH0K92heJyktovsLCibwFtElbicTnZjpK6rIwQcM1cZDsjNA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mmbiz.qpic.cn/mmbiz_png/wJcs9ms5QlLE4Ak6oZ486nUIIgWb23XvBa9Zo7RMRH0K92heJyktovsLCibwFtElbicTnZjpK6rIwQcM1cZDsjNA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6fS3oEYDAAB6BgAADgAAAAAAAAAAAAAAAAAuAgAAZHJzL2Uyb0RvYy54&#10;bWxQSwECLQAUAAYACAAAACEATKDpLNgAAAADAQAADwAAAAAAAAAAAAAAAACg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hint="eastAsia"/>
          <w:color w:val="333333"/>
          <w:spacing w:val="8"/>
          <w:sz w:val="21"/>
          <w:szCs w:val="21"/>
        </w:rPr>
        <w:t> </w:t>
      </w:r>
      <w:r>
        <w:rPr>
          <w:noProof/>
          <w:color w:val="333333"/>
          <w:spacing w:val="8"/>
          <w:sz w:val="21"/>
          <w:szCs w:val="21"/>
        </w:rPr>
        <w:drawing>
          <wp:inline distT="0" distB="0" distL="0" distR="0">
            <wp:extent cx="3267075" cy="1971675"/>
            <wp:effectExtent l="0" t="0" r="9525" b="9525"/>
            <wp:docPr id="2" name="图片 2" descr="C:\Users\Administrator\Documents\WeChat Files\zyl2764335\FileStorage\Temp\664bbf296eeec84b3eb2a77b83a698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zyl2764335\FileStorage\Temp\664bbf296eeec84b3eb2a77b83a698c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(1)图中的城市功能区分别是：A为</w:t>
      </w:r>
      <w:r>
        <w:rPr>
          <w:rFonts w:hint="eastAsia"/>
          <w:color w:val="333333"/>
          <w:spacing w:val="8"/>
          <w:sz w:val="21"/>
          <w:szCs w:val="21"/>
          <w:u w:val="single"/>
        </w:rPr>
        <w:t>          </w:t>
      </w:r>
      <w:r>
        <w:rPr>
          <w:rFonts w:hint="eastAsia"/>
          <w:color w:val="333333"/>
          <w:spacing w:val="8"/>
          <w:sz w:val="21"/>
          <w:szCs w:val="21"/>
        </w:rPr>
        <w:t>区，B为</w:t>
      </w:r>
      <w:r>
        <w:rPr>
          <w:rFonts w:hint="eastAsia"/>
          <w:color w:val="333333"/>
          <w:spacing w:val="8"/>
          <w:sz w:val="21"/>
          <w:szCs w:val="21"/>
          <w:u w:val="single"/>
        </w:rPr>
        <w:t>        </w:t>
      </w:r>
      <w:r>
        <w:rPr>
          <w:rFonts w:hint="eastAsia"/>
          <w:color w:val="333333"/>
          <w:spacing w:val="8"/>
          <w:sz w:val="21"/>
          <w:szCs w:val="21"/>
        </w:rPr>
        <w:t>区，C为</w:t>
      </w:r>
      <w:r>
        <w:rPr>
          <w:rFonts w:hint="eastAsia"/>
          <w:color w:val="333333"/>
          <w:spacing w:val="8"/>
          <w:sz w:val="21"/>
          <w:szCs w:val="21"/>
          <w:u w:val="single"/>
        </w:rPr>
        <w:t>__ _____</w:t>
      </w:r>
      <w:r>
        <w:rPr>
          <w:rFonts w:hint="eastAsia"/>
          <w:color w:val="333333"/>
          <w:spacing w:val="8"/>
          <w:sz w:val="21"/>
          <w:szCs w:val="21"/>
        </w:rPr>
        <w:t>区。</w:t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(2)图中D点表示_______土地利用付租能力在该地最强；E点表示_______土地利用付租能力在该地最强。</w:t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(3)在市场竞争环境下，城市每块土地用于哪种活动取决于各种活动愿意付出________的高低，影响地租高低的重要因素包括</w:t>
      </w:r>
      <w:r>
        <w:rPr>
          <w:rFonts w:hint="eastAsia"/>
          <w:color w:val="333333"/>
          <w:spacing w:val="8"/>
          <w:sz w:val="21"/>
          <w:szCs w:val="21"/>
          <w:u w:val="single"/>
        </w:rPr>
        <w:t>____________</w:t>
      </w:r>
      <w:r>
        <w:rPr>
          <w:rFonts w:hint="eastAsia"/>
          <w:color w:val="333333"/>
          <w:spacing w:val="8"/>
          <w:sz w:val="21"/>
          <w:szCs w:val="21"/>
        </w:rPr>
        <w:t>和______</w:t>
      </w:r>
      <w:r>
        <w:rPr>
          <w:rFonts w:hint="eastAsia"/>
          <w:color w:val="333333"/>
          <w:spacing w:val="8"/>
          <w:sz w:val="21"/>
          <w:szCs w:val="21"/>
          <w:u w:val="single"/>
        </w:rPr>
        <w:t>   </w:t>
      </w:r>
      <w:r>
        <w:rPr>
          <w:rFonts w:hint="eastAsia"/>
          <w:color w:val="333333"/>
          <w:spacing w:val="8"/>
          <w:sz w:val="21"/>
          <w:szCs w:val="21"/>
        </w:rPr>
        <w:t>______两个方面。</w:t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(4)城市内部空间结构的形成，是多种因素共同作用的结果，_________因素是影响城市内部空间结构的主要因素；在该因素影响下A、B、C三种功能区经过不断侵入和迁移，形成的地域结构模式是____________。</w:t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(5)在城市城市不断发展的过程中，C功能区分布的趋势是_________________和______________，形成这种变化的原因是_________________和保护城市环境。</w:t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hint="eastAsia"/>
          <w:color w:val="333333"/>
          <w:spacing w:val="8"/>
          <w:sz w:val="21"/>
          <w:szCs w:val="21"/>
        </w:rPr>
      </w:pP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2.下图是西欧某城市规划简图及近年该城市的人口年龄结构金字塔图。读图回答问题。</w:t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256501F0" wp14:editId="2F081BF8">
                <wp:extent cx="304800" cy="304800"/>
                <wp:effectExtent l="0" t="0" r="0" b="0"/>
                <wp:docPr id="3" name="AutoShape 3" descr="https://mmbiz.qpic.cn/mmbiz_png/wJcs9ms5QlLE4Ak6oZ486nUIIgWb23XvKyzHhglYNlUDSl55Kic9f8xia9gmetwWpOE6882zmvgcgicQQ3rE7deFA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mmbiz.qpic.cn/mmbiz_png/wJcs9ms5QlLE4Ak6oZ486nUIIgWb23XvKyzHhglYNlUDSl55Kic9f8xia9gmetwWpOE6882zmvgcgicQQ3rE7deFA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NuCeJSAMAAHsGAAAOAAAAAAAAAAAAAAAAAC4CAABkcnMvZTJvRG9j&#10;LnhtbFBLAQItABQABgAIAAAAIQBMoOks2AAAAAMBAAAPAAAAAAAAAAAAAAAAAKI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drawing>
          <wp:inline distT="0" distB="0" distL="0" distR="0">
            <wp:extent cx="5114925" cy="1924050"/>
            <wp:effectExtent l="0" t="0" r="9525" b="0"/>
            <wp:docPr id="4" name="图片 4" descr="C:\Users\Administrator\Documents\WeChat Files\zyl2764335\FileStorage\Temp\e351a27a439dd370405f01039c586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zyl2764335\FileStorage\Temp\e351a27a439dd370405f01039c586b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lastRenderedPageBreak/>
        <w:t>（1）若该城市主要功能区包括住宅区、工业区、商业区和文化区，则①、④所代表的功能区分别是__________、________。</w:t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（2）a、b、c、d四区域最适宜建高级住宅区的是_____，原因是</w:t>
      </w:r>
      <w:r>
        <w:rPr>
          <w:rFonts w:hint="eastAsia"/>
          <w:color w:val="333333"/>
          <w:spacing w:val="8"/>
          <w:sz w:val="21"/>
          <w:szCs w:val="21"/>
          <w:u w:val="single"/>
        </w:rPr>
        <w:t>_____    ____</w:t>
      </w:r>
      <w:r>
        <w:rPr>
          <w:rFonts w:hint="eastAsia"/>
          <w:color w:val="333333"/>
          <w:spacing w:val="8"/>
          <w:sz w:val="21"/>
          <w:szCs w:val="21"/>
        </w:rPr>
        <w:t>______。</w:t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（3）该市计划在丙建设钢铁工业基地，从环境角度分析是否合适</w:t>
      </w:r>
      <w:r>
        <w:rPr>
          <w:rFonts w:hint="eastAsia"/>
          <w:color w:val="333333"/>
          <w:spacing w:val="8"/>
          <w:sz w:val="21"/>
          <w:szCs w:val="21"/>
          <w:u w:val="single"/>
        </w:rPr>
        <w:t>       </w:t>
      </w:r>
      <w:r>
        <w:rPr>
          <w:rFonts w:hint="eastAsia"/>
          <w:color w:val="333333"/>
          <w:spacing w:val="8"/>
          <w:sz w:val="21"/>
          <w:szCs w:val="21"/>
        </w:rPr>
        <w:t>，原因____________________________________________。</w:t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（4）根据该城市近年的人口年龄结构图，预测30年后该城市面临的人口问是</w:t>
      </w:r>
      <w:r>
        <w:rPr>
          <w:rFonts w:hint="eastAsia"/>
          <w:color w:val="333333"/>
          <w:spacing w:val="8"/>
          <w:sz w:val="21"/>
          <w:szCs w:val="21"/>
          <w:u w:val="single"/>
        </w:rPr>
        <w:t>        </w:t>
      </w:r>
      <w:r>
        <w:rPr>
          <w:rFonts w:hint="eastAsia"/>
          <w:color w:val="333333"/>
          <w:spacing w:val="8"/>
          <w:sz w:val="21"/>
          <w:szCs w:val="21"/>
        </w:rPr>
        <w:t>，其对城市发展的不利影响是</w:t>
      </w:r>
      <w:r>
        <w:rPr>
          <w:rFonts w:hint="eastAsia"/>
          <w:color w:val="333333"/>
          <w:spacing w:val="8"/>
          <w:sz w:val="21"/>
          <w:szCs w:val="21"/>
          <w:u w:val="single"/>
        </w:rPr>
        <w:t>                             </w:t>
      </w:r>
      <w:r>
        <w:rPr>
          <w:rFonts w:hint="eastAsia"/>
          <w:color w:val="333333"/>
          <w:spacing w:val="8"/>
          <w:sz w:val="21"/>
          <w:szCs w:val="21"/>
        </w:rPr>
        <w:t>。</w:t>
      </w:r>
    </w:p>
    <w:p w:rsidR="00856440" w:rsidRDefault="00856440">
      <w:pPr>
        <w:rPr>
          <w:rFonts w:hint="eastAsia"/>
        </w:rPr>
      </w:pP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3.下图为某城市规划简图。读图，回答问题。</w:t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2B44AD5D" wp14:editId="04BB8DF3">
                <wp:extent cx="304800" cy="304800"/>
                <wp:effectExtent l="0" t="0" r="0" b="0"/>
                <wp:docPr id="5" name="AutoShape 3" descr="https://mmbiz.qpic.cn/mmbiz_png/wJcs9ms5QlLE4Ak6oZ486nUIIgWb23XvRiaK3Wl7WCyjkbqs1n6iaJMjJwj4ZtneB6CdSnXAtWICUKGGqh3wibibiaQ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mmbiz.qpic.cn/mmbiz_png/wJcs9ms5QlLE4Ak6oZ486nUIIgWb23XvRiaK3Wl7WCyjkbqs1n6iaJMjJwj4ZtneB6CdSnXAtWICUKGGqh3wibibiaQ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E3/92EwDAAB9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drawing>
          <wp:inline distT="0" distB="0" distL="0" distR="0">
            <wp:extent cx="4286250" cy="2066925"/>
            <wp:effectExtent l="0" t="0" r="0" b="9525"/>
            <wp:docPr id="6" name="图片 6" descr="C:\Users\Administrator\Documents\WeChat Files\zyl2764335\FileStorage\Temp\322895c13afad97f1f7dc46f7afd4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zyl2764335\FileStorage\Temp\322895c13afad97f1f7dc46f7afd4e7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（1）该城市在A、B、C、D、E的各城区中，人口自然增长率最高的是</w:t>
      </w:r>
      <w:r>
        <w:rPr>
          <w:rFonts w:hint="eastAsia"/>
          <w:color w:val="333333"/>
          <w:spacing w:val="8"/>
          <w:sz w:val="21"/>
          <w:szCs w:val="21"/>
          <w:u w:val="single"/>
        </w:rPr>
        <w:t>    </w:t>
      </w:r>
      <w:r>
        <w:rPr>
          <w:rFonts w:hint="eastAsia"/>
          <w:color w:val="333333"/>
          <w:spacing w:val="8"/>
          <w:sz w:val="21"/>
          <w:szCs w:val="21"/>
        </w:rPr>
        <w:t>点，人口迁入最多的是</w:t>
      </w:r>
      <w:r>
        <w:rPr>
          <w:rFonts w:hint="eastAsia"/>
          <w:color w:val="333333"/>
          <w:spacing w:val="8"/>
          <w:sz w:val="21"/>
          <w:szCs w:val="21"/>
          <w:u w:val="single"/>
        </w:rPr>
        <w:t>    </w:t>
      </w:r>
      <w:r>
        <w:rPr>
          <w:rFonts w:hint="eastAsia"/>
          <w:color w:val="333333"/>
          <w:spacing w:val="8"/>
          <w:sz w:val="21"/>
          <w:szCs w:val="21"/>
        </w:rPr>
        <w:t>点；人口总数下降最大的是___点，人口总数基本不变的是____点。</w:t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（2）从自然增长率看该城市人口增长的模式是____________模式，说出其自然增长率较低的原因_______________________________</w:t>
      </w:r>
      <w:r>
        <w:rPr>
          <w:rFonts w:hint="eastAsia"/>
          <w:color w:val="333333"/>
          <w:spacing w:val="8"/>
          <w:sz w:val="21"/>
          <w:szCs w:val="21"/>
          <w:u w:val="single"/>
        </w:rPr>
        <w:t>           </w:t>
      </w:r>
      <w:r>
        <w:rPr>
          <w:rFonts w:hint="eastAsia"/>
          <w:color w:val="333333"/>
          <w:spacing w:val="8"/>
          <w:sz w:val="21"/>
          <w:szCs w:val="21"/>
        </w:rPr>
        <w:t>。</w:t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（3）该城市地租水平最高的片区是_____，影响地租高低的因素主要有__________________________________</w:t>
      </w:r>
      <w:r>
        <w:rPr>
          <w:rFonts w:hint="eastAsia"/>
          <w:color w:val="333333"/>
          <w:spacing w:val="8"/>
          <w:sz w:val="21"/>
          <w:szCs w:val="21"/>
          <w:u w:val="single"/>
        </w:rPr>
        <w:t>_                     </w:t>
      </w:r>
      <w:r>
        <w:rPr>
          <w:rFonts w:hint="eastAsia"/>
          <w:color w:val="333333"/>
          <w:spacing w:val="8"/>
          <w:sz w:val="21"/>
          <w:szCs w:val="21"/>
          <w:u w:val="single"/>
        </w:rPr>
        <w:t>。</w:t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(4) B、C、D、E地租上升最快的是</w:t>
      </w:r>
      <w:r>
        <w:rPr>
          <w:rFonts w:hint="eastAsia"/>
          <w:color w:val="333333"/>
          <w:spacing w:val="8"/>
          <w:sz w:val="21"/>
          <w:szCs w:val="21"/>
          <w:u w:val="single"/>
        </w:rPr>
        <w:t>      </w:t>
      </w:r>
      <w:r>
        <w:rPr>
          <w:rFonts w:hint="eastAsia"/>
          <w:color w:val="333333"/>
          <w:spacing w:val="8"/>
          <w:sz w:val="21"/>
          <w:szCs w:val="21"/>
        </w:rPr>
        <w:t>地，原因是</w:t>
      </w:r>
      <w:r>
        <w:rPr>
          <w:rFonts w:hint="eastAsia"/>
          <w:color w:val="333333"/>
          <w:spacing w:val="8"/>
          <w:sz w:val="21"/>
          <w:szCs w:val="21"/>
          <w:u w:val="single"/>
        </w:rPr>
        <w:t>                    </w:t>
      </w:r>
      <w:r>
        <w:rPr>
          <w:rFonts w:hint="eastAsia"/>
          <w:color w:val="333333"/>
          <w:spacing w:val="8"/>
          <w:sz w:val="21"/>
          <w:szCs w:val="21"/>
        </w:rPr>
        <w:t>。</w:t>
      </w:r>
    </w:p>
    <w:p w:rsidR="001B3A3F" w:rsidRDefault="001B3A3F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hint="eastAsia"/>
          <w:color w:val="333333"/>
          <w:spacing w:val="8"/>
          <w:sz w:val="21"/>
          <w:szCs w:val="21"/>
        </w:rPr>
      </w:pPr>
      <w:r>
        <w:rPr>
          <w:rFonts w:hint="eastAsia"/>
          <w:color w:val="333333"/>
          <w:spacing w:val="8"/>
          <w:sz w:val="21"/>
          <w:szCs w:val="21"/>
        </w:rPr>
        <w:t> </w:t>
      </w:r>
    </w:p>
    <w:p w:rsidR="000E53CC" w:rsidRDefault="000E53CC" w:rsidP="000E53C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4</w:t>
      </w:r>
      <w:r>
        <w:rPr>
          <w:rFonts w:hint="eastAsia"/>
          <w:color w:val="333333"/>
          <w:spacing w:val="8"/>
          <w:sz w:val="21"/>
          <w:szCs w:val="21"/>
        </w:rPr>
        <w:t>.地级市、县级市、乡镇服务范围图，回答下列问题。</w:t>
      </w:r>
    </w:p>
    <w:p w:rsidR="000E53CC" w:rsidRDefault="000E53CC" w:rsidP="000E53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lastRenderedPageBreak/>
        <mc:AlternateContent>
          <mc:Choice Requires="wps">
            <w:drawing>
              <wp:inline distT="0" distB="0" distL="0" distR="0" wp14:anchorId="6FA2754D" wp14:editId="467AF61F">
                <wp:extent cx="304800" cy="304800"/>
                <wp:effectExtent l="0" t="0" r="0" b="0"/>
                <wp:docPr id="8" name="AutoShape 4" descr="https://mmbiz.qpic.cn/mmbiz_png/wJcs9ms5QlLE4Ak6oZ486nUIIgWb23Xv59dnjYscIcUxsJibAp8F4B0F8G7oMiaAiaq0A5J9eE3AEx0Zn1bZgVxzA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mmbiz.qpic.cn/mmbiz_png/wJcs9ms5QlLE4Ak6oZ486nUIIgWb23Xv59dnjYscIcUxsJibAp8F4B0F8G7oMiaAiaq0A5J9eE3AEx0Zn1bZgVxzA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7Vr2hHAwAAew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hint="eastAsia"/>
          <w:color w:val="333333"/>
          <w:spacing w:val="8"/>
          <w:sz w:val="21"/>
          <w:szCs w:val="21"/>
        </w:rPr>
        <w:t> </w:t>
      </w:r>
      <w:r>
        <w:rPr>
          <w:noProof/>
          <w:color w:val="333333"/>
          <w:spacing w:val="8"/>
          <w:sz w:val="21"/>
          <w:szCs w:val="21"/>
        </w:rPr>
        <w:drawing>
          <wp:inline distT="0" distB="0" distL="0" distR="0">
            <wp:extent cx="1638300" cy="1524000"/>
            <wp:effectExtent l="0" t="0" r="0" b="0"/>
            <wp:docPr id="9" name="图片 9" descr="C:\Users\Administrator\Documents\WeChat Files\zyl2764335\FileStorage\Temp\58b2b45748e115f7a9a07fef0ba571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zyl2764335\FileStorage\Temp\58b2b45748e115f7a9a07fef0ba571b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3CC" w:rsidRDefault="000E53CC" w:rsidP="000E53CC">
      <w:pPr>
        <w:pStyle w:val="a3"/>
        <w:shd w:val="clear" w:color="auto" w:fill="FFFFFF"/>
        <w:spacing w:before="0" w:beforeAutospacing="0" w:after="0" w:afterAutospacing="0" w:line="383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（1）图中地级市的是_______，判断依据_____________________；为乡镇的________，</w:t>
      </w:r>
    </w:p>
    <w:p w:rsidR="000E53CC" w:rsidRDefault="000E53CC" w:rsidP="000E53C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判断依据是______________________。</w:t>
      </w:r>
    </w:p>
    <w:p w:rsidR="000E53CC" w:rsidRDefault="000E53CC" w:rsidP="000E53C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（2）城市____的服务范围包含了城市___、___的服务范围，它们之间服务范围的关系是_________________。</w:t>
      </w:r>
    </w:p>
    <w:p w:rsidR="000E53CC" w:rsidRDefault="000E53CC" w:rsidP="000E53C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（3）在我国，A类城市数目_____，距离</w:t>
      </w:r>
      <w:r>
        <w:rPr>
          <w:rFonts w:hint="eastAsia"/>
          <w:color w:val="333333"/>
          <w:spacing w:val="8"/>
          <w:sz w:val="21"/>
          <w:szCs w:val="21"/>
          <w:u w:val="single"/>
        </w:rPr>
        <w:t>    </w:t>
      </w:r>
      <w:r>
        <w:rPr>
          <w:rFonts w:hint="eastAsia"/>
          <w:color w:val="333333"/>
          <w:spacing w:val="8"/>
          <w:sz w:val="21"/>
          <w:szCs w:val="21"/>
        </w:rPr>
        <w:t>；B类城市数目______，距离</w:t>
      </w:r>
      <w:r>
        <w:rPr>
          <w:rFonts w:hint="eastAsia"/>
          <w:color w:val="333333"/>
          <w:spacing w:val="8"/>
          <w:sz w:val="21"/>
          <w:szCs w:val="21"/>
          <w:u w:val="single"/>
        </w:rPr>
        <w:t>    </w:t>
      </w:r>
      <w:r>
        <w:rPr>
          <w:rFonts w:hint="eastAsia"/>
          <w:color w:val="333333"/>
          <w:spacing w:val="8"/>
          <w:sz w:val="21"/>
          <w:szCs w:val="21"/>
        </w:rPr>
        <w:t>。</w:t>
      </w:r>
    </w:p>
    <w:p w:rsidR="000E53CC" w:rsidRDefault="000E53CC" w:rsidP="000E53C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5</w:t>
      </w:r>
      <w:r>
        <w:rPr>
          <w:rFonts w:hint="eastAsia"/>
          <w:color w:val="333333"/>
          <w:spacing w:val="8"/>
          <w:sz w:val="21"/>
          <w:szCs w:val="21"/>
        </w:rPr>
        <w:t>.2022年冬季奥林匹克运动会将在北京和河北省张家口市举行，京张高铁即将开通。读京津冀高铁与城市人口图，回答问题。</w:t>
      </w:r>
    </w:p>
    <w:p w:rsidR="000E53CC" w:rsidRDefault="000E53CC" w:rsidP="000E53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6DD08A45" wp14:editId="7455748C">
                <wp:extent cx="304800" cy="304800"/>
                <wp:effectExtent l="0" t="0" r="0" b="0"/>
                <wp:docPr id="12" name="AutoShape 2" descr="https://mmbiz.qpic.cn/mmbiz_png/wJcs9ms5QlLE4Ak6oZ486nUIIgWb23XvRFiccIgickrTgjdEDGjN9hbN6wH0XYfcDlLEs7rPoRGkD1kvgFd3NSEQ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mmbiz.qpic.cn/mmbiz_png/wJcs9ms5QlLE4Ak6oZ486nUIIgWb23XvRFiccIgickrTgjdEDGjN9hbN6wH0XYfcDlLEs7rPoRGkD1kvgFd3NSEQ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1Rhbl0kDAAB7BgAADgAAAAAAAAAAAAAAAAAuAgAAZHJzL2Uyb0Rv&#10;Yy54bWxQSwECLQAUAAYACAAAACEATKDpLNgAAAADAQAADwAAAAAAAAAAAAAAAACj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hint="eastAsia"/>
          <w:color w:val="333333"/>
          <w:spacing w:val="8"/>
          <w:sz w:val="21"/>
          <w:szCs w:val="21"/>
        </w:rPr>
        <w:t> </w:t>
      </w:r>
      <w:r>
        <w:rPr>
          <w:noProof/>
          <w:color w:val="333333"/>
          <w:spacing w:val="8"/>
          <w:sz w:val="21"/>
          <w:szCs w:val="21"/>
        </w:rPr>
        <w:drawing>
          <wp:inline distT="0" distB="0" distL="0" distR="0">
            <wp:extent cx="2295525" cy="3000375"/>
            <wp:effectExtent l="0" t="0" r="9525" b="9525"/>
            <wp:docPr id="13" name="图片 13" descr="C:\Users\Administrator\Documents\WeChat Files\zyl2764335\FileStorage\Temp\e4f587b4e4f5306bda7d149fc6a77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cuments\WeChat Files\zyl2764335\FileStorage\Temp\e4f587b4e4f5306bda7d149fc6a77e6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3CC" w:rsidRDefault="000E53CC" w:rsidP="000E53C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（1）与石家庄相比，张家口的服务范围较_____，服务种类较______，服务级别____。</w:t>
      </w:r>
    </w:p>
    <w:p w:rsidR="000E53CC" w:rsidRDefault="000E53CC" w:rsidP="000E53C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（2）近两年张家口市快速发展的优势区位条件主要是（   ）。</w:t>
      </w:r>
    </w:p>
    <w:p w:rsidR="000E53CC" w:rsidRDefault="000E53CC" w:rsidP="000E53CC">
      <w:pPr>
        <w:pStyle w:val="a3"/>
        <w:shd w:val="clear" w:color="auto" w:fill="FFFFFF"/>
        <w:spacing w:before="0" w:beforeAutospacing="0" w:after="0" w:afterAutospacing="0" w:line="383" w:lineRule="atLeast"/>
        <w:ind w:firstLine="21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A.距离首都近，地理位置优越    B. 夏季雨热同期</w:t>
      </w:r>
    </w:p>
    <w:p w:rsidR="000E53CC" w:rsidRDefault="000E53CC" w:rsidP="000E53C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  C.乳畜业发达，满足城市需求    D. 国家政策扶持</w:t>
      </w:r>
    </w:p>
    <w:p w:rsidR="000E53CC" w:rsidRDefault="000E53CC" w:rsidP="000E53C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（3）随着高铁的开通，北京与张家口常住人口明显增加的是</w:t>
      </w:r>
      <w:r>
        <w:rPr>
          <w:rFonts w:hint="eastAsia"/>
          <w:color w:val="333333"/>
          <w:spacing w:val="8"/>
          <w:sz w:val="21"/>
          <w:szCs w:val="21"/>
          <w:u w:val="single"/>
        </w:rPr>
        <w:t>     </w:t>
      </w:r>
      <w:r>
        <w:rPr>
          <w:rFonts w:hint="eastAsia"/>
          <w:color w:val="333333"/>
          <w:spacing w:val="8"/>
          <w:sz w:val="21"/>
          <w:szCs w:val="21"/>
        </w:rPr>
        <w:t>；沧州市的居民，要买高档服装，最好去</w:t>
      </w:r>
      <w:r>
        <w:rPr>
          <w:rFonts w:hint="eastAsia"/>
          <w:color w:val="333333"/>
          <w:spacing w:val="8"/>
          <w:sz w:val="21"/>
          <w:szCs w:val="21"/>
          <w:u w:val="single"/>
        </w:rPr>
        <w:t>     </w:t>
      </w:r>
      <w:r>
        <w:rPr>
          <w:rFonts w:hint="eastAsia"/>
          <w:color w:val="333333"/>
          <w:spacing w:val="8"/>
          <w:sz w:val="21"/>
          <w:szCs w:val="21"/>
        </w:rPr>
        <w:t>市；图中行政区面积最大的是</w:t>
      </w:r>
      <w:r>
        <w:rPr>
          <w:rFonts w:hint="eastAsia"/>
          <w:color w:val="333333"/>
          <w:spacing w:val="8"/>
          <w:sz w:val="21"/>
          <w:szCs w:val="21"/>
          <w:u w:val="single"/>
        </w:rPr>
        <w:t>     </w:t>
      </w:r>
      <w:r>
        <w:rPr>
          <w:rFonts w:hint="eastAsia"/>
          <w:color w:val="333333"/>
          <w:spacing w:val="8"/>
          <w:sz w:val="21"/>
          <w:szCs w:val="21"/>
        </w:rPr>
        <w:t>市。</w:t>
      </w:r>
    </w:p>
    <w:p w:rsidR="000E53CC" w:rsidRDefault="000E53CC" w:rsidP="000E53C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（4）图中的批发城，有世界一流名牌产品的进驻，其是</w:t>
      </w:r>
      <w:r>
        <w:rPr>
          <w:rFonts w:hint="eastAsia"/>
          <w:color w:val="333333"/>
          <w:spacing w:val="8"/>
          <w:sz w:val="21"/>
          <w:szCs w:val="21"/>
          <w:u w:val="single"/>
        </w:rPr>
        <w:t>     </w:t>
      </w:r>
      <w:r>
        <w:rPr>
          <w:rFonts w:hint="eastAsia"/>
          <w:color w:val="333333"/>
          <w:spacing w:val="8"/>
          <w:sz w:val="21"/>
          <w:szCs w:val="21"/>
        </w:rPr>
        <w:t>最优原则。</w:t>
      </w:r>
    </w:p>
    <w:p w:rsidR="000E53CC" w:rsidRDefault="000E53CC" w:rsidP="001B3A3F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BD0358" w:rsidRDefault="000E53CC" w:rsidP="00BD0358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Calibri" w:eastAsia="Microsoft YaHei UI" w:hAnsi="Calibri" w:cs="Calibri" w:hint="eastAsia"/>
          <w:color w:val="333333"/>
          <w:spacing w:val="8"/>
          <w:sz w:val="21"/>
          <w:szCs w:val="21"/>
        </w:rPr>
        <w:lastRenderedPageBreak/>
        <w:t>6.</w:t>
      </w:r>
      <w:bookmarkStart w:id="0" w:name="_GoBack"/>
      <w:bookmarkEnd w:id="0"/>
      <w:r w:rsidR="00BD0358"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(2015·</w:t>
      </w:r>
      <w:r w:rsidR="00BD0358">
        <w:rPr>
          <w:rFonts w:cs="Calibri" w:hint="eastAsia"/>
          <w:color w:val="333333"/>
          <w:spacing w:val="8"/>
          <w:sz w:val="21"/>
          <w:szCs w:val="21"/>
        </w:rPr>
        <w:t>四川</w:t>
      </w:r>
      <w:r w:rsidR="00BD0358"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)</w:t>
      </w:r>
      <w:r w:rsidR="00BD0358">
        <w:rPr>
          <w:rFonts w:cs="Calibri" w:hint="eastAsia"/>
          <w:color w:val="333333"/>
          <w:spacing w:val="8"/>
          <w:sz w:val="21"/>
          <w:szCs w:val="21"/>
        </w:rPr>
        <w:t>下图反映我国某城市某工作日</w:t>
      </w:r>
      <w:r w:rsidR="00BD0358"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0</w:t>
      </w:r>
      <w:r w:rsidR="00BD0358">
        <w:rPr>
          <w:rFonts w:cs="Calibri" w:hint="eastAsia"/>
          <w:color w:val="333333"/>
          <w:spacing w:val="8"/>
          <w:sz w:val="21"/>
          <w:szCs w:val="21"/>
        </w:rPr>
        <w:t>：</w:t>
      </w:r>
      <w:r w:rsidR="00BD0358"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00</w:t>
      </w:r>
      <w:r w:rsidR="00BD0358">
        <w:rPr>
          <w:rFonts w:cs="Calibri" w:hint="eastAsia"/>
          <w:color w:val="333333"/>
          <w:spacing w:val="8"/>
          <w:sz w:val="21"/>
          <w:szCs w:val="21"/>
        </w:rPr>
        <w:t>时和</w:t>
      </w:r>
      <w:r w:rsidR="00BD0358"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10</w:t>
      </w:r>
      <w:r w:rsidR="00BD0358">
        <w:rPr>
          <w:rFonts w:cs="Calibri" w:hint="eastAsia"/>
          <w:color w:val="333333"/>
          <w:spacing w:val="8"/>
          <w:sz w:val="21"/>
          <w:szCs w:val="21"/>
        </w:rPr>
        <w:t>：</w:t>
      </w:r>
      <w:r w:rsidR="00BD0358"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00</w:t>
      </w:r>
      <w:r w:rsidR="00BD0358">
        <w:rPr>
          <w:rFonts w:cs="Calibri" w:hint="eastAsia"/>
          <w:color w:val="333333"/>
          <w:spacing w:val="8"/>
          <w:sz w:val="21"/>
          <w:szCs w:val="21"/>
        </w:rPr>
        <w:t>时的人口集聚状况，该图由手机定位功能获取的人口移动数据制作而成。读图回答</w:t>
      </w:r>
      <w:r w:rsidR="00BD0358"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(1)</w:t>
      </w:r>
      <w:r w:rsidR="00BD0358">
        <w:rPr>
          <w:rFonts w:cs="Calibri" w:hint="eastAsia"/>
          <w:color w:val="333333"/>
          <w:spacing w:val="8"/>
          <w:sz w:val="21"/>
          <w:szCs w:val="21"/>
        </w:rPr>
        <w:t>～</w:t>
      </w:r>
      <w:r w:rsidR="00BD0358"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(2)</w:t>
      </w:r>
      <w:r w:rsidR="00BD0358">
        <w:rPr>
          <w:rFonts w:cs="Calibri" w:hint="eastAsia"/>
          <w:color w:val="333333"/>
          <w:spacing w:val="8"/>
          <w:sz w:val="21"/>
          <w:szCs w:val="21"/>
        </w:rPr>
        <w:t>题。</w:t>
      </w:r>
      <w:r w:rsidR="00BD0358">
        <w:rPr>
          <w:rFonts w:hint="eastAsia"/>
          <w:color w:val="333333"/>
          <w:spacing w:val="8"/>
          <w:sz w:val="21"/>
          <w:szCs w:val="21"/>
        </w:rPr>
        <w:t> </w:t>
      </w:r>
    </w:p>
    <w:p w:rsidR="00BD0358" w:rsidRDefault="00BD0358" w:rsidP="00BD0358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drawing>
          <wp:inline distT="0" distB="0" distL="0" distR="0" wp14:anchorId="2E8BD68E" wp14:editId="45B2E32C">
            <wp:extent cx="5143500" cy="2676525"/>
            <wp:effectExtent l="0" t="0" r="0" b="9525"/>
            <wp:docPr id="7" name="图片 7" descr="https://mmbiz.qpic.cn/mmbiz_png/WgFosiaWYJvHND6GQGz4UdiaVvq0Hk3jBHQsbvIeicKMVibsnd2NUByad9GELZ7ZkAIUI41fB5z3OZGeo5RkE9ib5jw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WgFosiaWYJvHND6GQGz4UdiaVvq0Hk3jBHQsbvIeicKMVibsnd2NUByad9GELZ7ZkAIUI41fB5z3OZGeo5RkE9ib5jw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58" w:rsidRDefault="00BD0358" w:rsidP="00BD0358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(1)</w:t>
      </w:r>
      <w:r>
        <w:rPr>
          <w:rFonts w:hint="eastAsia"/>
          <w:color w:val="333333"/>
          <w:spacing w:val="8"/>
          <w:sz w:val="21"/>
          <w:szCs w:val="21"/>
        </w:rPr>
        <w:t>按城市功能分区，甲地带应为</w:t>
      </w:r>
      <w:r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(</w:t>
      </w:r>
      <w:r>
        <w:rPr>
          <w:rFonts w:ascii="Calibri" w:eastAsia="Microsoft YaHei UI" w:hAnsi="Calibri" w:cs="Calibri" w:hint="eastAsia"/>
          <w:color w:val="333333"/>
          <w:spacing w:val="8"/>
          <w:sz w:val="21"/>
          <w:szCs w:val="21"/>
        </w:rPr>
        <w:t xml:space="preserve">   </w:t>
      </w:r>
      <w:r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)</w:t>
      </w:r>
    </w:p>
    <w:p w:rsidR="00BD0358" w:rsidRDefault="00BD0358" w:rsidP="00BD0358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  A</w:t>
      </w:r>
      <w:r>
        <w:rPr>
          <w:rFonts w:hint="eastAsia"/>
          <w:color w:val="333333"/>
          <w:spacing w:val="8"/>
          <w:sz w:val="21"/>
          <w:szCs w:val="21"/>
        </w:rPr>
        <w:t xml:space="preserve">．行政区　　　　</w:t>
      </w:r>
      <w:r>
        <w:rPr>
          <w:rStyle w:val="apple-converted-space"/>
          <w:rFonts w:hint="eastAsia"/>
          <w:color w:val="333333"/>
          <w:spacing w:val="8"/>
          <w:sz w:val="21"/>
          <w:szCs w:val="21"/>
        </w:rPr>
        <w:t> </w:t>
      </w:r>
      <w:r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B</w:t>
      </w:r>
      <w:r>
        <w:rPr>
          <w:rFonts w:hint="eastAsia"/>
          <w:color w:val="333333"/>
          <w:spacing w:val="8"/>
          <w:sz w:val="21"/>
          <w:szCs w:val="21"/>
        </w:rPr>
        <w:t>．商务区</w:t>
      </w:r>
    </w:p>
    <w:p w:rsidR="00BD0358" w:rsidRDefault="00BD0358" w:rsidP="00BD0358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  C</w:t>
      </w:r>
      <w:r>
        <w:rPr>
          <w:rFonts w:hint="eastAsia"/>
          <w:color w:val="333333"/>
          <w:spacing w:val="8"/>
          <w:sz w:val="21"/>
          <w:szCs w:val="21"/>
        </w:rPr>
        <w:t>．住宅区      </w:t>
      </w:r>
      <w:r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D</w:t>
      </w:r>
      <w:r>
        <w:rPr>
          <w:rFonts w:hint="eastAsia"/>
          <w:color w:val="333333"/>
          <w:spacing w:val="8"/>
          <w:sz w:val="21"/>
          <w:szCs w:val="21"/>
        </w:rPr>
        <w:t>．工业区</w:t>
      </w:r>
    </w:p>
    <w:p w:rsidR="00BD0358" w:rsidRDefault="00BD0358" w:rsidP="00BD0358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(2)</w:t>
      </w:r>
      <w:r>
        <w:rPr>
          <w:rFonts w:hint="eastAsia"/>
          <w:color w:val="333333"/>
          <w:spacing w:val="8"/>
          <w:sz w:val="21"/>
          <w:szCs w:val="21"/>
        </w:rPr>
        <w:t>根据城市地域结构特点推断，该城市位于</w:t>
      </w:r>
      <w:r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(</w:t>
      </w:r>
      <w:r>
        <w:rPr>
          <w:rFonts w:ascii="Calibri" w:eastAsia="Microsoft YaHei UI" w:hAnsi="Calibri" w:cs="Calibri" w:hint="eastAsia"/>
          <w:color w:val="333333"/>
          <w:spacing w:val="8"/>
          <w:sz w:val="21"/>
          <w:szCs w:val="21"/>
        </w:rPr>
        <w:t xml:space="preserve">   </w:t>
      </w:r>
      <w:r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)</w:t>
      </w:r>
    </w:p>
    <w:p w:rsidR="00BD0358" w:rsidRDefault="00BD0358" w:rsidP="00BD0358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  A</w:t>
      </w:r>
      <w:r>
        <w:rPr>
          <w:rFonts w:hint="eastAsia"/>
          <w:color w:val="333333"/>
          <w:spacing w:val="8"/>
          <w:sz w:val="21"/>
          <w:szCs w:val="21"/>
        </w:rPr>
        <w:t>．丘陵地区     </w:t>
      </w:r>
      <w:r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B</w:t>
      </w:r>
      <w:r>
        <w:rPr>
          <w:rFonts w:hint="eastAsia"/>
          <w:color w:val="333333"/>
          <w:spacing w:val="8"/>
          <w:sz w:val="21"/>
          <w:szCs w:val="21"/>
        </w:rPr>
        <w:t>．平原地区</w:t>
      </w:r>
    </w:p>
    <w:p w:rsidR="00BD0358" w:rsidRDefault="00BD0358" w:rsidP="00BD0358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  C</w:t>
      </w:r>
      <w:r>
        <w:rPr>
          <w:rFonts w:hint="eastAsia"/>
          <w:color w:val="333333"/>
          <w:spacing w:val="8"/>
          <w:sz w:val="21"/>
          <w:szCs w:val="21"/>
        </w:rPr>
        <w:t>．山地地区      </w:t>
      </w:r>
      <w:r>
        <w:rPr>
          <w:rFonts w:ascii="Calibri" w:eastAsia="Microsoft YaHei UI" w:hAnsi="Calibri" w:cs="Calibri"/>
          <w:color w:val="333333"/>
          <w:spacing w:val="8"/>
          <w:sz w:val="21"/>
          <w:szCs w:val="21"/>
        </w:rPr>
        <w:t>D</w:t>
      </w:r>
      <w:r>
        <w:rPr>
          <w:rFonts w:hint="eastAsia"/>
          <w:color w:val="333333"/>
          <w:spacing w:val="8"/>
          <w:sz w:val="21"/>
          <w:szCs w:val="21"/>
        </w:rPr>
        <w:t>．沟谷地区</w:t>
      </w:r>
    </w:p>
    <w:p w:rsidR="001B3A3F" w:rsidRDefault="001B3A3F"/>
    <w:sectPr w:rsidR="001B3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3F"/>
    <w:rsid w:val="000E53CC"/>
    <w:rsid w:val="001B3A3F"/>
    <w:rsid w:val="00856440"/>
    <w:rsid w:val="00B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A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B3A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B3A3F"/>
    <w:rPr>
      <w:sz w:val="18"/>
      <w:szCs w:val="18"/>
    </w:rPr>
  </w:style>
  <w:style w:type="character" w:customStyle="1" w:styleId="apple-converted-space">
    <w:name w:val="apple-converted-space"/>
    <w:basedOn w:val="a0"/>
    <w:rsid w:val="00BD0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A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B3A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B3A3F"/>
    <w:rPr>
      <w:sz w:val="18"/>
      <w:szCs w:val="18"/>
    </w:rPr>
  </w:style>
  <w:style w:type="character" w:customStyle="1" w:styleId="apple-converted-space">
    <w:name w:val="apple-converted-space"/>
    <w:basedOn w:val="a0"/>
    <w:rsid w:val="00BD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2020-03-09T01:34:00Z</dcterms:created>
  <dcterms:modified xsi:type="dcterms:W3CDTF">2020-03-09T01:49:00Z</dcterms:modified>
</cp:coreProperties>
</file>