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jc w:val="center"/>
        <w:outlineLvl w:val="9"/>
        <w:rPr>
          <w:rFonts w:hint="default" w:ascii="Times New Roman" w:hAnsi="Times New Roman" w:cs="Times New Roman"/>
          <w:b/>
          <w:color w:val="auto"/>
          <w:sz w:val="44"/>
          <w:szCs w:val="44"/>
        </w:rPr>
      </w:pPr>
      <w:r>
        <w:rPr>
          <w:rFonts w:hint="default" w:ascii="Times New Roman" w:hAnsi="Times New Roman" w:cs="Times New Roman"/>
          <w:b/>
          <w:color w:val="auto"/>
          <w:sz w:val="30"/>
          <w:szCs w:val="30"/>
        </w:rPr>
        <w:t>怀铁一中2019年下期期中考试卷</w:t>
      </w: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·</w:t>
      </w:r>
      <w:r>
        <w:rPr>
          <w:rFonts w:hint="default" w:ascii="Times New Roman" w:hAnsi="Times New Roman" w:eastAsia="楷体" w:cs="Times New Roman"/>
          <w:b/>
          <w:color w:val="auto"/>
          <w:kern w:val="0"/>
          <w:sz w:val="32"/>
          <w:szCs w:val="32"/>
        </w:rPr>
        <w:t>化 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满分：100分     时量：90分钟    命题：高二化学备课组   审题：高二化学备课组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可能用到的相对原子质量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：H-1  C-12  N-14  O-16   Na-23   Cl-35.5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jc w:val="center"/>
        <w:outlineLvl w:val="9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</w:rPr>
        <w:t>第Ⅰ卷   选择题（共44分）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b/>
          <w:color w:val="auto"/>
          <w:szCs w:val="21"/>
        </w:rPr>
      </w:pPr>
      <w:r>
        <w:rPr>
          <w:rFonts w:hint="default" w:ascii="Times New Roman" w:hAnsi="Times New Roman" w:cs="Times New Roman"/>
          <w:b/>
          <w:color w:val="auto"/>
          <w:szCs w:val="21"/>
        </w:rPr>
        <w:t>一．选择题(每个小题只有一个正确选项，每题2分，共44分)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1. 下列说法正确的是(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A．非自发反应一定不能实现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B．等量同种物质气态时熵值最小，固态时熵值最大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C．∆H＜0且∆S＞0的反应一定不能自发进行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D．反应NH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(g)＋HCl(g)=NH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zCs w:val="21"/>
        </w:rPr>
        <w:t>Cl(s)在室温下可自发进行，则该反应的△H＜0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2. 下列有关物质分类的说法中，正确的是（    ）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A．酸、碱、盐均为电解质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B．液态HCl不导电，所以HCl是非电解质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C．BaSO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zCs w:val="21"/>
        </w:rPr>
        <w:t>难溶于水，属于弱电解质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D．NH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溶于水形成的溶液能导电，所以NH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是电解质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3. 下列物质的水溶液中只存在一种分子的是(　　)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leftChars="150" w:hanging="105" w:hangingChars="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A．NaF　　　　　　　　</w:t>
      </w:r>
      <w:r>
        <w:rPr>
          <w:rFonts w:hint="default" w:ascii="Times New Roman" w:hAnsi="Times New Roman" w:cs="Times New Roman"/>
          <w:color w:val="auto"/>
          <w:szCs w:val="21"/>
        </w:rPr>
        <w:tab/>
      </w:r>
      <w:r>
        <w:rPr>
          <w:rFonts w:hint="default" w:ascii="Times New Roman" w:hAnsi="Times New Roman" w:cs="Times New Roman"/>
          <w:color w:val="auto"/>
          <w:szCs w:val="21"/>
        </w:rPr>
        <w:t>B．NaHS</w:t>
      </w:r>
    </w:p>
    <w:p>
      <w:pPr>
        <w:keepNext w:val="0"/>
        <w:keepLines w:val="0"/>
        <w:pageBreakBefore w:val="0"/>
        <w:tabs>
          <w:tab w:val="left" w:pos="301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leftChars="150" w:hanging="105" w:hangingChars="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C．HNO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</w:rPr>
        <w:tab/>
      </w:r>
      <w:r>
        <w:rPr>
          <w:rFonts w:hint="default" w:ascii="Times New Roman" w:hAnsi="Times New Roman" w:cs="Times New Roman"/>
          <w:color w:val="auto"/>
          <w:szCs w:val="21"/>
        </w:rPr>
        <w:t>D．HClO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4. </w:t>
      </w:r>
      <w:r>
        <w:rPr>
          <w:rFonts w:hint="default" w:ascii="Times New Roman" w:hAnsi="Times New Roman" w:cs="Times New Roman"/>
          <w:bCs/>
          <w:color w:val="auto"/>
          <w:szCs w:val="21"/>
        </w:rPr>
        <w:t>参照反应Br+H</w:t>
      </w:r>
      <w:r>
        <w:rPr>
          <w:rFonts w:hint="default" w:ascii="Times New Roman" w:hAnsi="Times New Roman" w:cs="Times New Roman"/>
          <w:bCs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auto"/>
          <w:spacing w:val="-25"/>
          <w:szCs w:val="21"/>
        </w:rPr>
        <w:t xml:space="preserve">→ </w:t>
      </w:r>
      <w:r>
        <w:rPr>
          <w:rFonts w:hint="default" w:ascii="Times New Roman" w:hAnsi="Times New Roman" w:cs="Times New Roman"/>
          <w:bCs/>
          <w:color w:val="auto"/>
          <w:szCs w:val="21"/>
        </w:rPr>
        <w:t>HBr+H的能量对反应历程的示意图，下列叙述中正确的是(  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63500</wp:posOffset>
            </wp:positionV>
            <wp:extent cx="1828800" cy="1123950"/>
            <wp:effectExtent l="19050" t="0" r="0" b="0"/>
            <wp:wrapTight wrapText="bothSides">
              <wp:wrapPolygon>
                <wp:start x="-225" y="0"/>
                <wp:lineTo x="-225" y="21234"/>
                <wp:lineTo x="21600" y="21234"/>
                <wp:lineTo x="21600" y="0"/>
                <wp:lineTo x="-225" y="0"/>
              </wp:wrapPolygon>
            </wp:wrapTight>
            <wp:docPr id="14" name="图片 136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6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A．正反应的活化能低于逆反应的活化能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B．正反应为放热反应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 xml:space="preserve">C．加入催化剂，正、逆反应的活化能均降低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bCs/>
          <w:color w:val="auto"/>
          <w:szCs w:val="21"/>
        </w:rPr>
        <w:t>D．加入催化剂，该反应热增大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</w:rPr>
        <w:t xml:space="preserve">5.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下列叙述</w:t>
      </w:r>
      <w:r>
        <w:rPr>
          <w:rStyle w:val="10"/>
          <w:rFonts w:hint="default" w:ascii="Times New Roman" w:hAnsi="Times New Roman" w:cs="Times New Roman"/>
          <w:color w:val="auto"/>
        </w:rPr>
        <w:t>不正确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的是（　 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630" w:leftChars="100" w:hanging="420" w:hangingChars="200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 xml:space="preserve">  A.在盛有一定量NO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的注射器中，向外拉活塞，其中气体颜色先变浅再变深，但是比原来的颜色要浅。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B．对2HI</w:t>
      </w:r>
      <w:r>
        <w:rPr>
          <w:rFonts w:hint="default" w:ascii="Times New Roman" w:hAnsi="Times New Roman" w:cs="Times New Roman"/>
          <w:color w:val="auto"/>
          <w:szCs w:val="21"/>
        </w:rPr>
        <w:drawing>
          <wp:inline distT="0" distB="0" distL="0" distR="0">
            <wp:extent cx="295275" cy="114300"/>
            <wp:effectExtent l="19050" t="0" r="9525" b="0"/>
            <wp:docPr id="1" name="图片 3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Cs w:val="21"/>
        </w:rPr>
        <w:t>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+I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(g)，平衡体系增加压强使颜色变深，可用勒夏特列原理解释。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C．升高温度，一定会使化学平衡发生移动。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735" w:leftChars="200" w:hanging="315" w:hangingChars="150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D．对于已达平衡的体系，改变影响化学平衡的一个条件，</w:t>
      </w:r>
      <w:r>
        <w:rPr>
          <w:rFonts w:hint="default" w:ascii="Times New Roman" w:hAnsi="Times New Roman" w:cs="Times New Roman"/>
          <w:color w:val="auto"/>
          <w:szCs w:val="21"/>
          <w:lang w:val="en-US" w:eastAsia="zh-CN"/>
        </w:rPr>
        <w:t>不</w:t>
      </w:r>
      <w:r>
        <w:rPr>
          <w:rFonts w:hint="default" w:ascii="Times New Roman" w:hAnsi="Times New Roman" w:cs="Times New Roman"/>
          <w:color w:val="auto"/>
          <w:szCs w:val="21"/>
        </w:rPr>
        <w:t>可能出现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V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正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增大，V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逆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减小的情况。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6.</w:t>
      </w:r>
      <w:r>
        <w:rPr>
          <w:rFonts w:hint="default" w:ascii="Times New Roman" w:hAnsi="Times New Roman" w:cs="Times New Roman"/>
          <w:color w:val="auto"/>
          <w:szCs w:val="21"/>
        </w:rPr>
        <w:t xml:space="preserve"> 下列有关方程式书写正确的是</w:t>
      </w:r>
      <w:r>
        <w:rPr>
          <w:rFonts w:hint="default" w:ascii="Times New Roman" w:hAnsi="Times New Roman" w:cs="Times New Roman"/>
          <w:color w:val="auto"/>
          <w:szCs w:val="21"/>
          <w:lang w:val="zh-CN"/>
        </w:rPr>
        <w:t>（   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A．醋酸溶液与氢氧化钠溶液反应的离子方程式为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＋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＋OH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  <w:lang w:val="pt-BR"/>
        </w:rPr>
        <w:t>－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＝H</w:t>
      </w:r>
      <w:r>
        <w:rPr>
          <w:rFonts w:hint="default" w:ascii="Times New Roman" w:hAnsi="Times New Roman" w:cs="Times New Roman"/>
          <w:color w:val="auto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O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pict>
          <v:group id="组合 7" o:spid="_x0000_s1026" o:spt="203" alt="高中试卷网 http://sj.fjjy.org" style="position:absolute;left:0pt;margin-left:192.75pt;margin-top:13.2pt;height:7.8pt;width:18pt;z-index:251660288;mso-width-relative:page;mso-height-relative:page;" coordsize="360,156">
            <o:lock v:ext="edit"/>
            <v:line id="直线 8" o:spid="_x0000_s1027" o:spt="20" alt="学优高考网(www.gkstk.com),国内最领先的高考网站,每天发布最有价值的高考资料,累计帮助千万考生获得成功!" style="position:absolute;left:0;top:52;height:0;width:360;" coordsize="21600,21600">
              <v:path arrowok="t"/>
              <v:fill focussize="0,0"/>
              <v:stroke/>
              <v:imagedata o:title=""/>
              <o:lock v:ext="edit"/>
            </v:line>
            <v:line id="直线 9" o:spid="_x0000_s1028" o:spt="20" alt="学优高考网(www.gkstk.com),国内最领先的高考网站,每天发布最有价值的高考资料,累计帮助千万考生获得成功!" style="position:absolute;left:0;top:104;height:0;width:360;" coordsize="21600,21600">
              <v:path arrowok="t"/>
              <v:fill focussize="0,0"/>
              <v:stroke/>
              <v:imagedata o:title=""/>
              <o:lock v:ext="edit"/>
            </v:line>
            <v:line id="直线 10" o:spid="_x0000_s1029" o:spt="20" alt="学优高考网(www.gkstk.com),国内最领先的高考网站,每天发布最有价值的高考资料,累计帮助千万考生获得成功!" style="position:absolute;left:315;top:0;height:52;width:45;" coordsize="21600,21600">
              <v:path arrowok="t"/>
              <v:fill focussize="0,0"/>
              <v:stroke/>
              <v:imagedata o:title=""/>
              <o:lock v:ext="edit"/>
            </v:line>
            <v:line id="直线 11" o:spid="_x0000_s1030" o:spt="20" alt="学优高考网(www.gkstk.com),国内最领先的高考网站,每天发布最有价值的高考资料,累计帮助千万考生获得成功!" style="position:absolute;left:0;top:104;height:52;width:90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default" w:ascii="Times New Roman" w:hAnsi="Times New Roman" w:cs="Times New Roman"/>
          <w:color w:val="auto"/>
          <w:szCs w:val="21"/>
        </w:rPr>
        <w:t xml:space="preserve"> B．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H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S</w:t>
      </w:r>
      <w:r>
        <w:rPr>
          <w:rFonts w:hint="default" w:ascii="Times New Roman" w:hAnsi="Times New Roman" w:cs="Times New Roman"/>
          <w:color w:val="auto"/>
          <w:szCs w:val="21"/>
        </w:rPr>
        <w:t>在水溶液中的电离：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H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 xml:space="preserve">S </w:t>
      </w:r>
      <w:r>
        <w:rPr>
          <w:rFonts w:hint="default" w:ascii="Times New Roman" w:hAnsi="Times New Roman" w:cs="Times New Roman"/>
          <w:color w:val="auto"/>
          <w:szCs w:val="21"/>
        </w:rPr>
        <w:t>+ 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O       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O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+ HS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perscript"/>
        </w:rPr>
        <w:t>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105" w:firstLineChars="50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C．甲烷的燃烧热为890.3 kJ·mol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perscript"/>
        </w:rPr>
        <w:t>－1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，则甲烷燃烧的热化学方程式可表示为：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  <w:kern w:val="0"/>
          <w:szCs w:val="21"/>
          <w:vertAlign w:val="superscript"/>
          <w:lang w:val="pt-BR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CH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  <w:lang w:val="pt-BR"/>
        </w:rPr>
        <w:t xml:space="preserve">4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(g)＋2O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  <w:lang w:val="pt-BR"/>
        </w:rPr>
        <w:t xml:space="preserve">2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 xml:space="preserve">(g) </w:t>
      </w:r>
      <w:r>
        <w:rPr>
          <w:rFonts w:hint="default" w:ascii="Times New Roman" w:hAnsi="Times New Roman" w:cs="Times New Roman"/>
          <w:color w:val="auto"/>
          <w:spacing w:val="-16"/>
          <w:kern w:val="0"/>
          <w:szCs w:val="21"/>
          <w:lang w:val="pt-BR"/>
        </w:rPr>
        <w:t xml:space="preserve">==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CO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  <w:lang w:val="pt-BR"/>
        </w:rPr>
        <w:t xml:space="preserve">2 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(g)＋2H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 xml:space="preserve">O (g)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Δ</w:t>
      </w:r>
      <w:r>
        <w:rPr>
          <w:rFonts w:hint="default" w:ascii="Times New Roman" w:hAnsi="Times New Roman" w:cs="Times New Roman"/>
          <w:iCs/>
          <w:color w:val="auto"/>
          <w:kern w:val="0"/>
          <w:szCs w:val="21"/>
          <w:lang w:val="pt-BR"/>
        </w:rPr>
        <w:t>H</w:t>
      </w:r>
      <w:r>
        <w:rPr>
          <w:rFonts w:hint="default" w:ascii="Times New Roman" w:hAnsi="Times New Roman" w:cs="Times New Roman"/>
          <w:color w:val="auto"/>
          <w:kern w:val="0"/>
          <w:szCs w:val="21"/>
          <w:lang w:val="pt-BR"/>
        </w:rPr>
        <w:t>＝－890.3 kJ·mol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perscript"/>
          <w:lang w:val="pt-BR"/>
        </w:rPr>
        <w:t>－1</w:t>
      </w:r>
    </w:p>
    <w:p>
      <w:pPr>
        <w:pStyle w:val="3"/>
        <w:keepNext w:val="0"/>
        <w:keepLines w:val="0"/>
        <w:pageBreakBefore w:val="0"/>
        <w:tabs>
          <w:tab w:val="left" w:pos="420"/>
          <w:tab w:val="left" w:pos="2517"/>
          <w:tab w:val="left" w:pos="4615"/>
          <w:tab w:val="left" w:pos="6712"/>
          <w:tab w:val="left" w:pos="8181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kern w:val="0"/>
          <w:lang w:val="pt-BR"/>
        </w:rPr>
      </w:pPr>
      <w:r>
        <w:rPr>
          <w:rFonts w:hint="default" w:ascii="Times New Roman" w:hAnsi="Times New Roman" w:cs="Times New Roman"/>
          <w:color w:val="auto"/>
        </w:rPr>
        <w:pict>
          <v:group id="_x0000_s1036" o:spid="_x0000_s1036" o:spt="203" alt="高中试卷网 http://sj.fjjy.org" style="position:absolute;left:0pt;margin-left:156.75pt;margin-top:12.65pt;height:7.8pt;width:18pt;z-index:251666432;mso-width-relative:page;mso-height-relative:page;" coordsize="360,156">
            <o:lock v:ext="edit"/>
            <v:line id="直线 8" o:spid="_x0000_s1037" o:spt="20" alt="学优高考网(www.gkstk.com),国内最领先的高考网站,每天发布最有价值的高考资料,累计帮助千万考生获得成功!" style="position:absolute;left:0;top:52;height:0;width:360;" coordsize="21600,21600">
              <v:path arrowok="t"/>
              <v:fill focussize="0,0"/>
              <v:stroke/>
              <v:imagedata o:title=""/>
              <o:lock v:ext="edit"/>
            </v:line>
            <v:line id="直线 9" o:spid="_x0000_s1038" o:spt="20" alt="学优高考网(www.gkstk.com),国内最领先的高考网站,每天发布最有价值的高考资料,累计帮助千万考生获得成功!" style="position:absolute;left:0;top:104;height:0;width:360;" coordsize="21600,21600">
              <v:path arrowok="t"/>
              <v:fill focussize="0,0"/>
              <v:stroke/>
              <v:imagedata o:title=""/>
              <o:lock v:ext="edit"/>
            </v:line>
            <v:line id="直线 10" o:spid="_x0000_s1039" o:spt="20" alt="学优高考网(www.gkstk.com),国内最领先的高考网站,每天发布最有价值的高考资料,累计帮助千万考生获得成功!" style="position:absolute;left:315;top:0;height:52;width:45;" coordsize="21600,21600">
              <v:path arrowok="t"/>
              <v:fill focussize="0,0"/>
              <v:stroke/>
              <v:imagedata o:title=""/>
              <o:lock v:ext="edit"/>
            </v:line>
            <v:line id="直线 11" o:spid="_x0000_s1040" o:spt="20" alt="学优高考网(www.gkstk.com),国内最领先的高考网站,每天发布最有价值的高考资料,累计帮助千万考生获得成功!" style="position:absolute;left:0;top:104;height:52;width:90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default" w:ascii="Times New Roman" w:hAnsi="Times New Roman" w:cs="Times New Roman"/>
          <w:color w:val="auto"/>
          <w:lang w:val="pt-BR"/>
        </w:rPr>
        <w:t xml:space="preserve"> D</w:t>
      </w:r>
      <w:r>
        <w:rPr>
          <w:rFonts w:hint="default" w:ascii="Times New Roman" w:hAnsi="Times New Roman" w:cs="Times New Roman"/>
          <w:color w:val="auto"/>
          <w:kern w:val="0"/>
          <w:lang w:val="pt-BR"/>
        </w:rPr>
        <w:t>．CO</w:t>
      </w:r>
      <w:r>
        <w:rPr>
          <w:rFonts w:hint="default" w:ascii="Times New Roman" w:hAnsi="Times New Roman" w:cs="Times New Roman"/>
          <w:color w:val="auto"/>
          <w:kern w:val="0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color w:val="auto"/>
          <w:kern w:val="0"/>
          <w:vertAlign w:val="super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kern w:val="0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  <w:kern w:val="0"/>
        </w:rPr>
        <w:t>的水解</w:t>
      </w:r>
      <w:r>
        <w:rPr>
          <w:rFonts w:hint="default" w:ascii="Times New Roman" w:hAnsi="Times New Roman" w:cs="Times New Roman"/>
          <w:color w:val="auto"/>
          <w:lang w:val="pt-BR"/>
        </w:rPr>
        <w:t>:</w:t>
      </w:r>
      <w:r>
        <w:rPr>
          <w:rFonts w:hint="default" w:ascii="Times New Roman" w:hAnsi="Times New Roman" w:cs="Times New Roman"/>
          <w:color w:val="auto"/>
          <w:kern w:val="0"/>
          <w:lang w:val="pt-BR"/>
        </w:rPr>
        <w:t xml:space="preserve"> CO</w:t>
      </w:r>
      <w:r>
        <w:rPr>
          <w:rFonts w:hint="default" w:ascii="Times New Roman" w:hAnsi="Times New Roman" w:cs="Times New Roman"/>
          <w:color w:val="auto"/>
          <w:kern w:val="0"/>
          <w:vertAlign w:val="subscript"/>
          <w:lang w:val="pt-BR"/>
        </w:rPr>
        <w:t>3</w:t>
      </w:r>
      <w:r>
        <w:rPr>
          <w:rFonts w:hint="default" w:ascii="Times New Roman" w:hAnsi="Times New Roman" w:cs="Times New Roman"/>
          <w:color w:val="auto"/>
          <w:kern w:val="0"/>
          <w:vertAlign w:val="super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kern w:val="0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  <w:lang w:val="pt-BR"/>
        </w:rPr>
        <w:t xml:space="preserve"> + 2H</w:t>
      </w:r>
      <w:r>
        <w:rPr>
          <w:rFonts w:hint="default" w:ascii="Times New Roman" w:hAnsi="Times New Roman" w:cs="Times New Roman"/>
          <w:color w:val="auto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lang w:val="pt-BR"/>
        </w:rPr>
        <w:t>O     H</w:t>
      </w:r>
      <w:r>
        <w:rPr>
          <w:rFonts w:hint="default" w:ascii="Times New Roman" w:hAnsi="Times New Roman" w:cs="Times New Roman"/>
          <w:color w:val="auto"/>
          <w:vertAlign w:val="subscript"/>
          <w:lang w:val="pt-BR"/>
        </w:rPr>
        <w:t>2</w:t>
      </w:r>
      <w:r>
        <w:rPr>
          <w:rFonts w:hint="default" w:ascii="Times New Roman" w:hAnsi="Times New Roman" w:cs="Times New Roman"/>
          <w:color w:val="auto"/>
          <w:lang w:val="pt-BR"/>
        </w:rPr>
        <w:t>CO</w:t>
      </w:r>
      <w:r>
        <w:rPr>
          <w:rFonts w:hint="default" w:ascii="Times New Roman" w:hAnsi="Times New Roman" w:cs="Times New Roman"/>
          <w:color w:val="auto"/>
          <w:vertAlign w:val="subscript"/>
          <w:lang w:val="pt-BR"/>
        </w:rPr>
        <w:t xml:space="preserve">3 </w:t>
      </w:r>
      <w:r>
        <w:rPr>
          <w:rFonts w:hint="default" w:ascii="Times New Roman" w:hAnsi="Times New Roman" w:cs="Times New Roman"/>
          <w:color w:val="auto"/>
          <w:lang w:val="pt-BR"/>
        </w:rPr>
        <w:t>+ 2OH</w:t>
      </w:r>
      <w:r>
        <w:rPr>
          <w:rFonts w:hint="default" w:ascii="Times New Roman" w:hAnsi="Times New Roman" w:cs="Times New Roman"/>
          <w:color w:val="auto"/>
          <w:kern w:val="0"/>
          <w:vertAlign w:val="superscript"/>
        </w:rPr>
        <w:t>－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  <w:lang w:val="pt-BR"/>
        </w:rPr>
      </w:pPr>
      <w:r>
        <w:rPr>
          <w:rFonts w:hint="default" w:ascii="Times New Roman" w:hAnsi="Times New Roman" w:cs="Times New Roman"/>
          <w:color w:val="auto"/>
          <w:szCs w:val="21"/>
        </w:rPr>
        <w:pict>
          <v:group id="_x0000_s1041" o:spid="_x0000_s1041" o:spt="203" alt="高中试卷网 http://sj.fjjy.org" style="position:absolute;left:0pt;margin-left:291.75pt;margin-top:12.55pt;height:7.8pt;width:18pt;z-index:251667456;mso-width-relative:page;mso-height-relative:page;" coordsize="360,156">
            <o:lock v:ext="edit"/>
            <v:line id="直线 8" o:spid="_x0000_s1042" o:spt="20" alt="学优高考网(www.gkstk.com),国内最领先的高考网站,每天发布最有价值的高考资料,累计帮助千万考生获得成功!" style="position:absolute;left:0;top:52;height:0;width:360;" coordsize="21600,21600">
              <v:path arrowok="t"/>
              <v:fill focussize="0,0"/>
              <v:stroke/>
              <v:imagedata o:title=""/>
              <o:lock v:ext="edit"/>
            </v:line>
            <v:line id="直线 9" o:spid="_x0000_s1043" o:spt="20" alt="学优高考网(www.gkstk.com),国内最领先的高考网站,每天发布最有价值的高考资料,累计帮助千万考生获得成功!" style="position:absolute;left:0;top:104;height:0;width:360;" coordsize="21600,21600">
              <v:path arrowok="t"/>
              <v:fill focussize="0,0"/>
              <v:stroke/>
              <v:imagedata o:title=""/>
              <o:lock v:ext="edit"/>
            </v:line>
            <v:line id="直线 10" o:spid="_x0000_s1044" o:spt="20" alt="学优高考网(www.gkstk.com),国内最领先的高考网站,每天发布最有价值的高考资料,累计帮助千万考生获得成功!" style="position:absolute;left:315;top:0;height:52;width:45;" coordsize="21600,21600">
              <v:path arrowok="t"/>
              <v:fill focussize="0,0"/>
              <v:stroke/>
              <v:imagedata o:title=""/>
              <o:lock v:ext="edit"/>
            </v:line>
            <v:line id="直线 11" o:spid="_x0000_s1045" o:spt="20" alt="学优高考网(www.gkstk.com),国内最领先的高考网站,每天发布最有价值的高考资料,累计帮助千万考生获得成功!" style="position:absolute;left:0;top:104;height:52;width:90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default" w:ascii="Times New Roman" w:hAnsi="Times New Roman" w:cs="Times New Roman"/>
          <w:color w:val="auto"/>
          <w:szCs w:val="21"/>
        </w:rPr>
        <w:t>7. 在其他条件不变时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，</w:t>
      </w:r>
      <w:r>
        <w:rPr>
          <w:rFonts w:hint="default" w:ascii="Times New Roman" w:hAnsi="Times New Roman" w:cs="Times New Roman"/>
          <w:color w:val="auto"/>
          <w:szCs w:val="21"/>
        </w:rPr>
        <w:t>改变某一条件对反应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[</w:t>
      </w:r>
      <w:r>
        <w:rPr>
          <w:rFonts w:hint="default" w:ascii="Times New Roman" w:hAnsi="Times New Roman" w:cs="Times New Roman"/>
          <w:color w:val="auto"/>
          <w:szCs w:val="21"/>
        </w:rPr>
        <w:t>可用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aA(g)+bB(g)     cC(g)</w:t>
      </w:r>
      <w:r>
        <w:rPr>
          <w:rFonts w:hint="default" w:ascii="Times New Roman" w:hAnsi="Times New Roman" w:cs="Times New Roman"/>
          <w:color w:val="auto"/>
          <w:szCs w:val="21"/>
        </w:rPr>
        <w:t>表示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]</w:t>
      </w:r>
      <w:r>
        <w:rPr>
          <w:rFonts w:hint="default" w:ascii="Times New Roman" w:hAnsi="Times New Roman" w:cs="Times New Roman"/>
          <w:color w:val="auto"/>
          <w:szCs w:val="21"/>
        </w:rPr>
        <w:t>的化学平衡的影响，得到如下图象（图中</w:t>
      </w:r>
      <w:r>
        <w:rPr>
          <w:rFonts w:hint="default" w:ascii="Times New Roman" w:hAnsi="Times New Roman" w:cs="Times New Roman"/>
          <w:snapToGrid w:val="0"/>
          <w:color w:val="auto"/>
          <w:szCs w:val="21"/>
        </w:rPr>
        <w:t>p表示压强，T表示温度，n表示物质的量，</w:t>
      </w:r>
      <w:r>
        <w:rPr>
          <w:rFonts w:hint="default" w:ascii="Times New Roman" w:hAnsi="Times New Roman" w:cs="Times New Roman"/>
          <w:snapToGrid w:val="0"/>
          <w:color w:val="auto"/>
          <w:kern w:val="0"/>
          <w:szCs w:val="21"/>
        </w:rPr>
        <w:t>α</w:t>
      </w:r>
      <w:r>
        <w:rPr>
          <w:rFonts w:hint="default" w:ascii="Times New Roman" w:hAnsi="Times New Roman" w:cs="Times New Roman"/>
          <w:snapToGrid w:val="0"/>
          <w:color w:val="auto"/>
          <w:szCs w:val="21"/>
        </w:rPr>
        <w:t>表示平衡转化率）。根据图象，下列判断正确的是（    ）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left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drawing>
          <wp:inline distT="0" distB="0" distL="0" distR="0">
            <wp:extent cx="1038225" cy="857250"/>
            <wp:effectExtent l="19050" t="0" r="9525" b="0"/>
            <wp:docPr id="3" name="图片 1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Cs w:val="21"/>
        </w:rPr>
        <w:drawing>
          <wp:inline distT="0" distB="0" distL="0" distR="0">
            <wp:extent cx="1057275" cy="876300"/>
            <wp:effectExtent l="19050" t="0" r="9525" b="0"/>
            <wp:docPr id="4" name="图片 3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5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Cs w:val="21"/>
        </w:rPr>
        <w:drawing>
          <wp:inline distT="0" distB="0" distL="0" distR="0">
            <wp:extent cx="1266825" cy="895350"/>
            <wp:effectExtent l="19050" t="0" r="9525" b="0"/>
            <wp:docPr id="5" name="图片 4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color w:val="auto"/>
          <w:szCs w:val="21"/>
        </w:rPr>
        <w:drawing>
          <wp:inline distT="0" distB="0" distL="0" distR="0">
            <wp:extent cx="1209675" cy="971550"/>
            <wp:effectExtent l="19050" t="0" r="9525" b="0"/>
            <wp:docPr id="6" name="图片 5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leftChars="200"/>
        <w:outlineLvl w:val="9"/>
        <w:rPr>
          <w:rFonts w:hint="default" w:ascii="Times New Roman" w:hAnsi="Times New Roman" w:cs="Times New Roman"/>
          <w:snapToGrid w:val="0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A．反应I</w:t>
      </w:r>
      <w:r>
        <w:rPr>
          <w:rFonts w:hint="default" w:ascii="Times New Roman" w:hAnsi="Times New Roman" w:cs="Times New Roman"/>
          <w:snapToGrid w:val="0"/>
          <w:color w:val="auto"/>
          <w:szCs w:val="21"/>
        </w:rPr>
        <w:t>：若p</w:t>
      </w:r>
      <w:r>
        <w:rPr>
          <w:rFonts w:hint="default" w:ascii="Times New Roman" w:hAnsi="Times New Roman" w:cs="Times New Roman"/>
          <w:snapToGrid w:val="0"/>
          <w:color w:val="auto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napToGrid w:val="0"/>
          <w:color w:val="auto"/>
          <w:szCs w:val="21"/>
        </w:rPr>
        <w:t>&gt;p</w:t>
      </w:r>
      <w:r>
        <w:rPr>
          <w:rFonts w:hint="default" w:ascii="Times New Roman" w:hAnsi="Times New Roman" w:cs="Times New Roman"/>
          <w:snapToGrid w:val="0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snapToGrid w:val="0"/>
          <w:color w:val="auto"/>
          <w:szCs w:val="21"/>
        </w:rPr>
        <w:t>，则a + b ＜ c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leftChars="200"/>
        <w:outlineLvl w:val="9"/>
        <w:rPr>
          <w:rFonts w:hint="default" w:ascii="Times New Roman" w:hAnsi="Times New Roman" w:cs="Times New Roman"/>
          <w:snapToGrid w:val="0"/>
          <w:color w:val="auto"/>
          <w:szCs w:val="21"/>
        </w:rPr>
      </w:pPr>
      <w:r>
        <w:rPr>
          <w:rFonts w:hint="default" w:ascii="Times New Roman" w:hAnsi="Times New Roman" w:cs="Times New Roman"/>
          <w:snapToGrid w:val="0"/>
          <w:color w:val="auto"/>
          <w:szCs w:val="21"/>
        </w:rPr>
        <w:t>B.</w:t>
      </w:r>
      <w:r>
        <w:rPr>
          <w:rFonts w:hint="default" w:ascii="Times New Roman" w:hAnsi="Times New Roman" w:cs="Times New Roman"/>
          <w:color w:val="auto"/>
          <w:szCs w:val="21"/>
        </w:rPr>
        <w:t xml:space="preserve"> 反应Ⅱ</w:t>
      </w:r>
      <w:r>
        <w:rPr>
          <w:rFonts w:hint="default" w:ascii="Times New Roman" w:hAnsi="Times New Roman" w:cs="Times New Roman"/>
          <w:snapToGrid w:val="0"/>
          <w:color w:val="auto"/>
          <w:szCs w:val="21"/>
        </w:rPr>
        <w:t>：此反应的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Δ</w:t>
      </w:r>
      <w:r>
        <w:rPr>
          <w:rFonts w:hint="default" w:ascii="Times New Roman" w:hAnsi="Times New Roman" w:cs="Times New Roman"/>
          <w:iCs/>
          <w:color w:val="auto"/>
          <w:kern w:val="0"/>
          <w:szCs w:val="21"/>
          <w:lang w:val="pt-BR"/>
        </w:rPr>
        <w:t>H</w:t>
      </w:r>
      <w:r>
        <w:rPr>
          <w:rFonts w:hint="default" w:ascii="Times New Roman" w:hAnsi="Times New Roman" w:cs="Times New Roman"/>
          <w:iCs/>
          <w:color w:val="auto"/>
          <w:kern w:val="0"/>
          <w:szCs w:val="21"/>
          <w:lang w:val="en-US" w:eastAsia="zh-CN"/>
        </w:rPr>
        <w:t>＜</w:t>
      </w:r>
      <w:r>
        <w:rPr>
          <w:rFonts w:hint="default" w:ascii="Times New Roman" w:hAnsi="Times New Roman" w:cs="Times New Roman"/>
          <w:iCs/>
          <w:color w:val="auto"/>
          <w:kern w:val="0"/>
          <w:szCs w:val="21"/>
          <w:lang w:val="pt-BR"/>
        </w:rPr>
        <w:t>0，且</w:t>
      </w:r>
      <w:r>
        <w:rPr>
          <w:rFonts w:hint="default" w:ascii="Times New Roman" w:hAnsi="Times New Roman" w:cs="Times New Roman"/>
          <w:snapToGrid w:val="0"/>
          <w:color w:val="auto"/>
          <w:szCs w:val="21"/>
        </w:rPr>
        <w:t>T</w:t>
      </w:r>
      <w:r>
        <w:rPr>
          <w:rFonts w:hint="default" w:ascii="Times New Roman" w:hAnsi="Times New Roman" w:cs="Times New Roman"/>
          <w:snapToGrid w:val="0"/>
          <w:color w:val="auto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napToGrid w:val="0"/>
          <w:color w:val="auto"/>
          <w:szCs w:val="21"/>
        </w:rPr>
        <w:t>＜T</w:t>
      </w:r>
      <w:r>
        <w:rPr>
          <w:rFonts w:hint="default" w:ascii="Times New Roman" w:hAnsi="Times New Roman" w:cs="Times New Roman"/>
          <w:snapToGrid w:val="0"/>
          <w:color w:val="auto"/>
          <w:szCs w:val="21"/>
          <w:vertAlign w:val="subscript"/>
        </w:rPr>
        <w:t>2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C．反应Ⅲ：表示t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szCs w:val="21"/>
        </w:rPr>
        <w:t>时刻一定是使用催化剂对反应速率的影响</w:t>
      </w:r>
    </w:p>
    <w:p>
      <w:pPr>
        <w:keepNext w:val="0"/>
        <w:keepLines w:val="0"/>
        <w:pageBreakBefore w:val="0"/>
        <w:tabs>
          <w:tab w:val="left" w:pos="2385"/>
        </w:tabs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left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D．反应Ⅳ：表示t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szCs w:val="21"/>
        </w:rPr>
        <w:t>时刻增大B的浓度对反应速率的影响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outlineLvl w:val="9"/>
        <w:rPr>
          <w:rFonts w:hint="default" w:ascii="Times New Roman" w:hAnsi="Times New Roman" w:cs="Times New Roman"/>
          <w:color w:val="auto"/>
          <w:szCs w:val="21"/>
          <w:lang w:val="pt-BR"/>
        </w:rPr>
      </w:pPr>
      <w:r>
        <w:rPr>
          <w:rFonts w:hint="default" w:ascii="Times New Roman" w:hAnsi="Times New Roman" w:cs="Times New Roman"/>
          <w:color w:val="auto"/>
          <w:szCs w:val="21"/>
        </w:rPr>
        <w:t>8. 室温下向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10mL pH=3</w:t>
      </w:r>
      <w:r>
        <w:rPr>
          <w:rFonts w:hint="default" w:ascii="Times New Roman" w:hAnsi="Times New Roman" w:cs="Times New Roman"/>
          <w:color w:val="auto"/>
          <w:szCs w:val="21"/>
        </w:rPr>
        <w:t>的醋酸溶液中加入水稀释后</w:t>
      </w:r>
      <w:r>
        <w:rPr>
          <w:rFonts w:hint="default" w:ascii="Times New Roman" w:hAnsi="Times New Roman" w:cs="Times New Roman"/>
          <w:color w:val="auto"/>
          <w:szCs w:val="21"/>
          <w:lang w:val="pt-BR"/>
        </w:rPr>
        <w:t>，</w:t>
      </w:r>
      <w:r>
        <w:rPr>
          <w:rFonts w:hint="default" w:ascii="Times New Roman" w:hAnsi="Times New Roman" w:cs="Times New Roman"/>
          <w:color w:val="auto"/>
          <w:szCs w:val="21"/>
        </w:rPr>
        <w:t>下列说法正确的是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210" w:firstLineChars="10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A．溶液中导电粒子的数目增加，导电性增强    B．醋酸的电离程度增大，c(H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Cs w:val="21"/>
        </w:rPr>
        <w:t>)亦增大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210" w:firstLineChars="10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C．再加入10mL pH=11 NaOH溶液，混合液pH=7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210" w:firstLineChars="10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210" w:firstLineChars="100"/>
        <w:jc w:val="left"/>
        <w:outlineLvl w:val="9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11430</wp:posOffset>
            </wp:positionV>
            <wp:extent cx="1123950" cy="333375"/>
            <wp:effectExtent l="19050" t="0" r="0" b="0"/>
            <wp:wrapSquare wrapText="bothSides"/>
            <wp:docPr id="15" name="图片 30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0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szCs w:val="21"/>
        </w:rPr>
        <w:t xml:space="preserve"> D．溶液中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szCs w:val="21"/>
        </w:rPr>
        <w:t>不变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</w:p>
    <w:p>
      <w:pPr>
        <w:pStyle w:val="27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bidi w:val="0"/>
        <w:snapToGrid w:val="0"/>
        <w:spacing w:line="312" w:lineRule="auto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 w:val="21"/>
        </w:rPr>
      </w:pPr>
      <w:r>
        <w:rPr>
          <w:rFonts w:hint="default" w:ascii="Times New Roman" w:hAnsi="Times New Roman" w:cs="Times New Roman"/>
          <w:color w:val="auto"/>
        </w:rPr>
        <w:t xml:space="preserve">9. 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下列说法正确的是(　　)</w:t>
      </w:r>
    </w:p>
    <w:p>
      <w:pPr>
        <w:pStyle w:val="27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bidi w:val="0"/>
        <w:snapToGrid w:val="0"/>
        <w:spacing w:line="312" w:lineRule="auto"/>
        <w:ind w:firstLine="420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A．</w:t>
      </w:r>
      <w:r>
        <w:rPr>
          <w:rFonts w:hint="default" w:ascii="Times New Roman" w:hAnsi="Times New Roman" w:cs="Times New Roman"/>
          <w:bCs/>
          <w:i/>
          <w:color w:val="auto"/>
          <w:kern w:val="0"/>
          <w:sz w:val="21"/>
        </w:rPr>
        <w:t>c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(H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  <w:vertAlign w:val="superscript"/>
        </w:rPr>
        <w:t>＋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)＞</w:t>
      </w:r>
      <w:r>
        <w:rPr>
          <w:rFonts w:hint="default" w:ascii="Times New Roman" w:hAnsi="Times New Roman" w:cs="Times New Roman"/>
          <w:bCs/>
          <w:i/>
          <w:color w:val="auto"/>
          <w:kern w:val="0"/>
          <w:sz w:val="21"/>
        </w:rPr>
        <w:t>c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(OH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  <w:vertAlign w:val="superscript"/>
        </w:rPr>
        <w:t>－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)的溶液一定是酸性溶液</w:t>
      </w:r>
    </w:p>
    <w:p>
      <w:pPr>
        <w:pStyle w:val="27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bidi w:val="0"/>
        <w:snapToGrid w:val="0"/>
        <w:spacing w:line="312" w:lineRule="auto"/>
        <w:ind w:firstLine="420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B．强电解质溶液的导电能力一定大于弱电解质溶液的导电能力</w:t>
      </w:r>
    </w:p>
    <w:p>
      <w:pPr>
        <w:pStyle w:val="27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bidi w:val="0"/>
        <w:snapToGrid w:val="0"/>
        <w:spacing w:line="312" w:lineRule="auto"/>
        <w:ind w:firstLine="420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 xml:space="preserve">C．25 ℃时，溶液中水电离出的 </w:t>
      </w:r>
      <w:r>
        <w:rPr>
          <w:rFonts w:hint="default" w:ascii="Times New Roman" w:hAnsi="Times New Roman" w:cs="Times New Roman"/>
          <w:bCs/>
          <w:i/>
          <w:color w:val="auto"/>
          <w:kern w:val="0"/>
          <w:sz w:val="21"/>
        </w:rPr>
        <w:t>c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(H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  <w:vertAlign w:val="superscript"/>
        </w:rPr>
        <w:t>＋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) 和水电离出的</w:t>
      </w:r>
      <w:r>
        <w:rPr>
          <w:rFonts w:hint="default" w:ascii="Times New Roman" w:hAnsi="Times New Roman" w:cs="Times New Roman"/>
          <w:bCs/>
          <w:i/>
          <w:color w:val="auto"/>
          <w:kern w:val="0"/>
          <w:sz w:val="21"/>
        </w:rPr>
        <w:t>c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(OH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  <w:vertAlign w:val="superscript"/>
        </w:rPr>
        <w:t>－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) 的乘积一定等于10</w:t>
      </w:r>
      <w:r>
        <w:rPr>
          <w:rFonts w:hint="default" w:ascii="Times New Roman" w:hAnsi="Times New Roman" w:cs="Times New Roman"/>
          <w:bCs/>
          <w:color w:val="auto"/>
          <w:kern w:val="0"/>
          <w:sz w:val="21"/>
          <w:vertAlign w:val="superscript"/>
        </w:rPr>
        <w:t>－14</w:t>
      </w:r>
    </w:p>
    <w:p>
      <w:pPr>
        <w:pStyle w:val="27"/>
        <w:keepNext w:val="0"/>
        <w:keepLines w:val="0"/>
        <w:pageBreakBefore w:val="0"/>
        <w:tabs>
          <w:tab w:val="left" w:pos="4253"/>
        </w:tabs>
        <w:kinsoku/>
        <w:wordWrap/>
        <w:overflowPunct/>
        <w:topLinePunct w:val="0"/>
        <w:bidi w:val="0"/>
        <w:snapToGrid w:val="0"/>
        <w:spacing w:line="312" w:lineRule="auto"/>
        <w:ind w:firstLine="420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 w:val="21"/>
        </w:rPr>
        <w:t>D．使用pH试纸测定溶液pH时若先润湿，则对测得溶液的pH一定有影响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315" w:hanging="315" w:hangingChars="1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Cs w:val="21"/>
        </w:rPr>
        <w:pict>
          <v:group id="_x0000_s1057" o:spid="_x0000_s1057" o:spt="203" alt="高中试卷网 http://sj.fjjy.org" style="position:absolute;left:0pt;margin-left:104.25pt;margin-top:8.9pt;height:7.8pt;width:18pt;z-index:251670528;mso-width-relative:page;mso-height-relative:page;" coordsize="360,156">
            <o:lock v:ext="edit"/>
            <v:line id="直线 8" o:spid="_x0000_s1058" o:spt="20" alt="学优高考网(www.gkstk.com),国内最领先的高考网站,每天发布最有价值的高考资料,累计帮助千万考生获得成功!" style="position:absolute;left:0;top:52;height:0;width:360;" coordsize="21600,21600">
              <v:path arrowok="t"/>
              <v:fill focussize="0,0"/>
              <v:stroke/>
              <v:imagedata o:title=""/>
              <o:lock v:ext="edit"/>
            </v:line>
            <v:line id="直线 9" o:spid="_x0000_s1059" o:spt="20" alt="学优高考网(www.gkstk.com),国内最领先的高考网站,每天发布最有价值的高考资料,累计帮助千万考生获得成功!" style="position:absolute;left:0;top:104;height:0;width:360;" coordsize="21600,21600">
              <v:path arrowok="t"/>
              <v:fill focussize="0,0"/>
              <v:stroke/>
              <v:imagedata o:title=""/>
              <o:lock v:ext="edit"/>
            </v:line>
            <v:line id="直线 10" o:spid="_x0000_s1060" o:spt="20" alt="学优高考网(www.gkstk.com),国内最领先的高考网站,每天发布最有价值的高考资料,累计帮助千万考生获得成功!" style="position:absolute;left:315;top:0;height:52;width:45;" coordsize="21600,21600">
              <v:path arrowok="t"/>
              <v:fill focussize="0,0"/>
              <v:stroke/>
              <v:imagedata o:title=""/>
              <o:lock v:ext="edit"/>
            </v:line>
            <v:line id="直线 11" o:spid="_x0000_s1061" o:spt="20" alt="学优高考网(www.gkstk.com),国内最领先的高考网站,每天发布最有价值的高考资料,累计帮助千万考生获得成功!" style="position:absolute;left:0;top:104;height:52;width:90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default" w:ascii="Times New Roman" w:hAnsi="Times New Roman" w:cs="Times New Roman"/>
          <w:color w:val="auto"/>
          <w:szCs w:val="21"/>
        </w:rPr>
        <w:t>10.</w:t>
      </w:r>
      <w:r>
        <w:rPr>
          <w:rFonts w:hint="default" w:ascii="Times New Roman" w:hAnsi="Times New Roman" w:cs="Times New Roman"/>
          <w:b/>
          <w:color w:val="auto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可逆反应：3A(g)      3B(？)+C(？)△H＞0，随着温度升高，气体平均相对分子质量有变小趋势，则下列判断正确的是</w:t>
      </w:r>
      <w:r>
        <w:rPr>
          <w:rFonts w:hint="eastAsia" w:ascii="Times New Roman" w:hAnsi="Times New Roman" w:cs="Times New Roman"/>
          <w:color w:val="auto"/>
          <w:lang w:eastAsia="zh-CN"/>
        </w:rPr>
        <w:t>（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color w:va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</w:rPr>
        <w:br w:type="textWrapping"/>
      </w:r>
      <w:r>
        <w:rPr>
          <w:rFonts w:hint="default" w:ascii="Times New Roman" w:hAnsi="Times New Roman" w:cs="Times New Roman"/>
          <w:color w:val="auto"/>
        </w:rPr>
        <w:t xml:space="preserve">A． B和C可能都是固体 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</w:rPr>
        <w:t xml:space="preserve"> B． 若C为固体，则B一定是气体</w:t>
      </w:r>
      <w:r>
        <w:rPr>
          <w:rFonts w:hint="default" w:ascii="Times New Roman" w:hAnsi="Times New Roman" w:cs="Times New Roman"/>
          <w:color w:val="auto"/>
        </w:rPr>
        <w:br w:type="textWrapping"/>
      </w:r>
      <w:r>
        <w:rPr>
          <w:rFonts w:hint="default" w:ascii="Times New Roman" w:hAnsi="Times New Roman" w:cs="Times New Roman"/>
          <w:color w:val="auto"/>
        </w:rPr>
        <w:t xml:space="preserve">C． B和C一定都是气体  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</w:rPr>
        <w:t xml:space="preserve"> D． B和C不可能都是气体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11. 在一定温度下的定容密闭容器中，当下列条件不再改变时，表明反应：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leftChars="150" w:hanging="105" w:hangingChars="50"/>
        <w:jc w:val="left"/>
        <w:outlineLvl w:val="9"/>
        <w:rPr>
          <w:rFonts w:hint="eastAsia" w:ascii="Times New Roman" w:hAnsi="Times New Roman" w:eastAsia="宋体" w:cs="Times New Roman"/>
          <w:color w:val="auto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Cs w:val="21"/>
        </w:rPr>
        <w:pict>
          <v:group id="_x0000_s1051" o:spid="_x0000_s1051" o:spt="203" alt="高中试卷网 http://sj.fjjy.org" style="position:absolute;left:0pt;margin-left:72pt;margin-top:9.1pt;height:7.8pt;width:18pt;z-index:251669504;mso-width-relative:page;mso-height-relative:page;" coordsize="360,156">
            <o:lock v:ext="edit"/>
            <v:line id="直线 8" o:spid="_x0000_s1052" o:spt="20" alt="学优高考网(www.gkstk.com),国内最领先的高考网站,每天发布最有价值的高考资料,累计帮助千万考生获得成功!" style="position:absolute;left:0;top:52;height:0;width:360;" coordsize="21600,21600">
              <v:path arrowok="t"/>
              <v:fill focussize="0,0"/>
              <v:stroke/>
              <v:imagedata o:title=""/>
              <o:lock v:ext="edit"/>
            </v:line>
            <v:line id="直线 9" o:spid="_x0000_s1053" o:spt="20" alt="学优高考网(www.gkstk.com),国内最领先的高考网站,每天发布最有价值的高考资料,累计帮助千万考生获得成功!" style="position:absolute;left:0;top:104;height:0;width:360;" coordsize="21600,21600">
              <v:path arrowok="t"/>
              <v:fill focussize="0,0"/>
              <v:stroke/>
              <v:imagedata o:title=""/>
              <o:lock v:ext="edit"/>
            </v:line>
            <v:line id="直线 10" o:spid="_x0000_s1054" o:spt="20" alt="学优高考网(www.gkstk.com),国内最领先的高考网站,每天发布最有价值的高考资料,累计帮助千万考生获得成功!" style="position:absolute;left:315;top:0;height:52;width:45;" coordsize="21600,21600">
              <v:path arrowok="t"/>
              <v:fill focussize="0,0"/>
              <v:stroke/>
              <v:imagedata o:title=""/>
              <o:lock v:ext="edit"/>
            </v:line>
            <v:line id="直线 11" o:spid="_x0000_s1055" o:spt="20" alt="学优高考网(www.gkstk.com),国内最领先的高考网站,每天发布最有价值的高考资料,累计帮助千万考生获得成功!" style="position:absolute;left:0;top:104;height:52;width:90;" coordsize="21600,21600">
              <v:path arrowok="t"/>
              <v:fill focussize="0,0"/>
              <v:stroke/>
              <v:imagedata o:title=""/>
              <o:lock v:ext="edit"/>
            </v:line>
          </v:group>
        </w:pict>
      </w:r>
      <w:r>
        <w:rPr>
          <w:rFonts w:hint="default" w:ascii="Times New Roman" w:hAnsi="Times New Roman" w:cs="Times New Roman"/>
          <w:color w:val="auto"/>
          <w:szCs w:val="21"/>
        </w:rPr>
        <w:t>A(s)+2B(g)     C(g)+D(g)已达到平衡状态的是</w:t>
      </w:r>
      <w:r>
        <w:rPr>
          <w:rFonts w:hint="eastAsia" w:cs="Times New Roman"/>
          <w:color w:val="auto"/>
          <w:szCs w:val="21"/>
          <w:lang w:eastAsia="zh-CN"/>
        </w:rPr>
        <w:t>（</w:t>
      </w:r>
      <w:r>
        <w:rPr>
          <w:rFonts w:hint="eastAsia" w:cs="Times New Roman"/>
          <w:color w:val="auto"/>
          <w:szCs w:val="21"/>
          <w:lang w:val="en-US" w:eastAsia="zh-CN"/>
        </w:rPr>
        <w:t xml:space="preserve">    </w:t>
      </w:r>
      <w:r>
        <w:rPr>
          <w:rFonts w:hint="eastAsia" w:cs="Times New Roman"/>
          <w:color w:val="auto"/>
          <w:szCs w:val="21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210" w:firstLineChars="10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A.混合气体的压强           B．混合气体的密度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210" w:firstLineChars="100"/>
        <w:jc w:val="left"/>
        <w:outlineLvl w:val="9"/>
        <w:rPr>
          <w:rFonts w:hint="default" w:ascii="Times New Roman" w:hAnsi="Times New Roman" w:cs="Times New Roman"/>
          <w:b/>
          <w:bCs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C．气体的总物质的量        D．单位时间内生成n mol C的同时消耗2n molB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12. 常温下下列各组离子在指定溶液中能大量共存的是(　　)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A．pH＝1的溶液中：Fe</w:t>
      </w:r>
      <w:r>
        <w:rPr>
          <w:rFonts w:hint="default" w:ascii="Times New Roman" w:hAnsi="Times New Roman" w:cs="Times New Roman"/>
          <w:color w:val="auto"/>
          <w:vertAlign w:val="superscript"/>
        </w:rPr>
        <w:t>2＋</w:t>
      </w:r>
      <w:r>
        <w:rPr>
          <w:rFonts w:hint="default" w:ascii="Times New Roman" w:hAnsi="Times New Roman" w:cs="Times New Roman"/>
          <w:color w:val="auto"/>
        </w:rPr>
        <w:t>、NO</w: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</w:rPr>
        <w:instrText xml:space="preserve">eq \</w:instrText>
      </w:r>
      <w:r>
        <w:rPr>
          <w:rFonts w:hint="default" w:ascii="Times New Roman" w:hAnsi="Times New Roman" w:cs="Times New Roman"/>
          <w:color w:val="auto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vertAlign w:val="superscript"/>
        </w:rPr>
        <w:instrText xml:space="preserve">－</w:instrText>
      </w:r>
      <w:r>
        <w:rPr>
          <w:rFonts w:hint="default" w:ascii="Times New Roman" w:hAnsi="Times New Roman" w:cs="Times New Roman"/>
          <w:color w:val="auto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vertAlign w:val="subscript"/>
        </w:rPr>
        <w:instrText xml:space="preserve">3</w:instrText>
      </w:r>
      <w:r>
        <w:rPr>
          <w:rFonts w:hint="default" w:ascii="Times New Roman" w:hAnsi="Times New Roman" w:cs="Times New Roman"/>
          <w:color w:val="auto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、SO</w: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</w:rPr>
        <w:instrText xml:space="preserve">eq \</w:instrText>
      </w:r>
      <w:r>
        <w:rPr>
          <w:rFonts w:hint="default" w:ascii="Times New Roman" w:hAnsi="Times New Roman" w:cs="Times New Roman"/>
          <w:color w:val="auto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vertAlign w:val="superscript"/>
        </w:rPr>
        <w:instrText xml:space="preserve">2－</w:instrText>
      </w:r>
      <w:r>
        <w:rPr>
          <w:rFonts w:hint="default" w:ascii="Times New Roman" w:hAnsi="Times New Roman" w:cs="Times New Roman"/>
          <w:color w:val="auto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、Na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B．由水电离出的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)＝1×10</w:t>
      </w:r>
      <w:r>
        <w:rPr>
          <w:rFonts w:hint="default" w:ascii="Times New Roman" w:hAnsi="Times New Roman" w:cs="Times New Roman"/>
          <w:color w:val="auto"/>
          <w:vertAlign w:val="superscript"/>
        </w:rPr>
        <w:t>－14</w:t>
      </w:r>
      <w:r>
        <w:rPr>
          <w:rFonts w:hint="default" w:ascii="Times New Roman" w:hAnsi="Times New Roman" w:cs="Times New Roman"/>
          <w:color w:val="auto"/>
        </w:rPr>
        <w:t>mol/L的溶液中：Ca</w:t>
      </w:r>
      <w:r>
        <w:rPr>
          <w:rFonts w:hint="default" w:ascii="Times New Roman" w:hAnsi="Times New Roman" w:cs="Times New Roman"/>
          <w:color w:val="auto"/>
          <w:vertAlign w:val="superscript"/>
        </w:rPr>
        <w:t>2＋</w:t>
      </w:r>
      <w:r>
        <w:rPr>
          <w:rFonts w:hint="default" w:ascii="Times New Roman" w:hAnsi="Times New Roman" w:cs="Times New Roman"/>
          <w:color w:val="auto"/>
        </w:rPr>
        <w:t>、Cl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、HCO</w: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</w:rPr>
        <w:instrText xml:space="preserve">eq \</w:instrText>
      </w:r>
      <w:r>
        <w:rPr>
          <w:rFonts w:hint="default" w:ascii="Times New Roman" w:hAnsi="Times New Roman" w:cs="Times New Roman"/>
          <w:color w:val="auto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vertAlign w:val="superscript"/>
        </w:rPr>
        <w:instrText xml:space="preserve">－</w:instrText>
      </w:r>
      <w:r>
        <w:rPr>
          <w:rFonts w:hint="default" w:ascii="Times New Roman" w:hAnsi="Times New Roman" w:cs="Times New Roman"/>
          <w:color w:val="auto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vertAlign w:val="subscript"/>
        </w:rPr>
        <w:instrText xml:space="preserve">3</w:instrText>
      </w:r>
      <w:r>
        <w:rPr>
          <w:rFonts w:hint="default" w:ascii="Times New Roman" w:hAnsi="Times New Roman" w:cs="Times New Roman"/>
          <w:color w:val="auto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、K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C．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)/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(OH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)＝1×10</w:t>
      </w:r>
      <w:r>
        <w:rPr>
          <w:rFonts w:hint="default" w:ascii="Times New Roman" w:hAnsi="Times New Roman" w:cs="Times New Roman"/>
          <w:color w:val="auto"/>
          <w:vertAlign w:val="superscript"/>
        </w:rPr>
        <w:t>12</w:t>
      </w:r>
      <w:r>
        <w:rPr>
          <w:rFonts w:hint="default" w:ascii="Times New Roman" w:hAnsi="Times New Roman" w:cs="Times New Roman"/>
          <w:color w:val="auto"/>
        </w:rPr>
        <w:t>的溶液中：NH</w: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</w:rPr>
        <w:instrText xml:space="preserve">eq \</w:instrText>
      </w:r>
      <w:r>
        <w:rPr>
          <w:rFonts w:hint="default" w:ascii="Times New Roman" w:hAnsi="Times New Roman" w:cs="Times New Roman"/>
          <w:color w:val="auto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vertAlign w:val="superscript"/>
        </w:rPr>
        <w:instrText xml:space="preserve">＋</w:instrText>
      </w:r>
      <w:r>
        <w:rPr>
          <w:rFonts w:hint="default" w:ascii="Times New Roman" w:hAnsi="Times New Roman" w:cs="Times New Roman"/>
          <w:color w:val="auto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、Cl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、NO</w: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</w:rPr>
        <w:instrText xml:space="preserve">eq \</w:instrText>
      </w:r>
      <w:r>
        <w:rPr>
          <w:rFonts w:hint="default" w:ascii="Times New Roman" w:hAnsi="Times New Roman" w:cs="Times New Roman"/>
          <w:color w:val="auto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vertAlign w:val="superscript"/>
        </w:rPr>
        <w:instrText xml:space="preserve">－</w:instrText>
      </w:r>
      <w:r>
        <w:rPr>
          <w:rFonts w:hint="default" w:ascii="Times New Roman" w:hAnsi="Times New Roman" w:cs="Times New Roman"/>
          <w:color w:val="auto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vertAlign w:val="subscript"/>
        </w:rPr>
        <w:instrText xml:space="preserve">3</w:instrText>
      </w:r>
      <w:r>
        <w:rPr>
          <w:rFonts w:hint="default" w:ascii="Times New Roman" w:hAnsi="Times New Roman" w:cs="Times New Roman"/>
          <w:color w:val="auto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、Al</w:t>
      </w:r>
      <w:r>
        <w:rPr>
          <w:rFonts w:hint="default" w:ascii="Times New Roman" w:hAnsi="Times New Roman" w:cs="Times New Roman"/>
          <w:color w:val="auto"/>
          <w:vertAlign w:val="superscript"/>
        </w:rPr>
        <w:t>3＋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D．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(Fe</w:t>
      </w:r>
      <w:r>
        <w:rPr>
          <w:rFonts w:hint="default" w:ascii="Times New Roman" w:hAnsi="Times New Roman" w:cs="Times New Roman"/>
          <w:color w:val="auto"/>
          <w:vertAlign w:val="superscript"/>
        </w:rPr>
        <w:t>3＋</w:t>
      </w:r>
      <w:r>
        <w:rPr>
          <w:rFonts w:hint="default" w:ascii="Times New Roman" w:hAnsi="Times New Roman" w:cs="Times New Roman"/>
          <w:color w:val="auto"/>
        </w:rPr>
        <w:t>)＝0.1mol/L的溶液中：K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、ClO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、SO</w: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</w:rPr>
        <w:instrText xml:space="preserve">eq \</w:instrText>
      </w:r>
      <w:r>
        <w:rPr>
          <w:rFonts w:hint="default" w:ascii="Times New Roman" w:hAnsi="Times New Roman" w:cs="Times New Roman"/>
          <w:color w:val="auto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vertAlign w:val="superscript"/>
        </w:rPr>
        <w:instrText xml:space="preserve">2－</w:instrText>
      </w:r>
      <w:r>
        <w:rPr>
          <w:rFonts w:hint="default" w:ascii="Times New Roman" w:hAnsi="Times New Roman" w:cs="Times New Roman"/>
          <w:color w:val="auto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、SCN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13. 2.0 molPCl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和1.0 molCl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充入体积不变的密闭容器中，在一定条件下发生下述反应：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210" w:leftChars="10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PCl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  <w:lang w:val="en-GB"/>
        </w:rPr>
        <w:t>(</w:t>
      </w:r>
      <w:r>
        <w:rPr>
          <w:rFonts w:hint="default" w:ascii="Times New Roman" w:hAnsi="Times New Roman" w:cs="Times New Roman"/>
          <w:color w:val="auto"/>
          <w:szCs w:val="21"/>
        </w:rPr>
        <w:t>g)+ 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  <w:lang w:val="en-GB"/>
        </w:rPr>
        <w:t>(</w:t>
      </w:r>
      <w:r>
        <w:rPr>
          <w:rFonts w:hint="default" w:ascii="Times New Roman" w:hAnsi="Times New Roman" w:cs="Times New Roman"/>
          <w:color w:val="auto"/>
          <w:szCs w:val="21"/>
        </w:rPr>
        <w:t>g)</w:t>
      </w:r>
      <w:r>
        <w:rPr>
          <w:rFonts w:hint="default" w:ascii="Times New Roman" w:hAnsi="Times New Roman" w:cs="Times New Roman"/>
          <w:color w:val="auto"/>
          <w:szCs w:val="21"/>
        </w:rPr>
        <w:object>
          <v:shape id="_x0000_i1025" o:spt="75" alt="高中试卷网 http://sj.fjjy.org" type="#_x0000_t75" style="height:9.7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Window.Document" ShapeID="_x0000_i1025" DrawAspect="Content" ObjectID="_1468075725" r:id="rId12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1"/>
        </w:rPr>
        <w:t>PCl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color w:val="auto"/>
          <w:szCs w:val="21"/>
          <w:lang w:val="en-GB"/>
        </w:rPr>
        <w:t>(</w:t>
      </w:r>
      <w:r>
        <w:rPr>
          <w:rFonts w:hint="default" w:ascii="Times New Roman" w:hAnsi="Times New Roman" w:cs="Times New Roman"/>
          <w:color w:val="auto"/>
          <w:szCs w:val="21"/>
        </w:rPr>
        <w:t>g)达到平衡时， PCl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color w:val="auto"/>
          <w:szCs w:val="21"/>
        </w:rPr>
        <w:t>为0.40 mol，如果此时移走1.0 molPCl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和0.50 molCl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，在相同温度下再达平衡时 PCl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5</w:t>
      </w:r>
      <w:r>
        <w:rPr>
          <w:rFonts w:hint="default" w:ascii="Times New Roman" w:hAnsi="Times New Roman" w:cs="Times New Roman"/>
          <w:color w:val="auto"/>
          <w:szCs w:val="21"/>
        </w:rPr>
        <w:t>的物质的量是(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210" w:firstLineChars="10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A. 0.40 mol                     B. 小于0.20 mol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firstLine="210" w:firstLineChars="10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C. 0.20 mol                     D. 大于0.20 mol，小于0.40 mol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14. 有等体积、等pH的Ba(OH)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、NaOH和NH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·H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O三种碱溶液，滴加等浓度的盐酸将它们恰好中和，用去酸的体积分别为V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szCs w:val="21"/>
        </w:rPr>
        <w:t>、V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、V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，则三者的大小关系正确的是( 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 A．V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＝V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＝V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B．V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＞V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＝V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 C．V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color w:val="auto"/>
          <w:szCs w:val="21"/>
        </w:rPr>
        <w:t>＝V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＞V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 xml:space="preserve">   D．V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＞V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＞V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outlineLvl w:val="9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15. </w:t>
      </w:r>
      <w:r>
        <w:rPr>
          <w:rFonts w:hint="default" w:ascii="Times New Roman" w:hAnsi="Times New Roman" w:cs="Times New Roman"/>
          <w:color w:val="auto"/>
          <w:sz w:val="22"/>
        </w:rPr>
        <w:t>已知：常温下浓度均为0.1 mol/L的下列溶液的pH如表：</w:t>
      </w:r>
    </w:p>
    <w:tbl>
      <w:tblPr>
        <w:tblStyle w:val="13"/>
        <w:tblW w:w="5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76"/>
        <w:gridCol w:w="113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溶质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NaF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Na</w:t>
            </w:r>
            <w:r>
              <w:rPr>
                <w:rFonts w:hint="default" w:ascii="Times New Roman" w:hAnsi="Times New Roman" w:cs="Times New Roman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CO</w:t>
            </w:r>
            <w:r>
              <w:rPr>
                <w:rFonts w:hint="default" w:ascii="Times New Roman" w:hAnsi="Times New Roman" w:cs="Times New Roman"/>
                <w:color w:val="auto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NaClO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NaHCO</w:t>
            </w:r>
            <w:r>
              <w:rPr>
                <w:rFonts w:hint="default" w:ascii="Times New Roman" w:hAnsi="Times New Roman" w:cs="Times New Roman"/>
                <w:color w:val="auto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pH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7.5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11.6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9.7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12" w:lineRule="auto"/>
              <w:jc w:val="left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8.3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cs="Times New Roman"/>
          <w:color w:val="auto"/>
          <w:sz w:val="22"/>
        </w:rPr>
        <w:t>下列有关说法正确的是(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cs="Times New Roman"/>
          <w:color w:val="auto"/>
          <w:sz w:val="22"/>
        </w:rPr>
        <w:t>A．在相同温度下，同浓度的三种酸溶液的导电能力顺序：H</w:t>
      </w:r>
      <w:r>
        <w:rPr>
          <w:rFonts w:hint="default" w:ascii="Times New Roman" w:hAnsi="Times New Roman" w:cs="Times New Roman"/>
          <w:color w:val="auto"/>
          <w:sz w:val="22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2"/>
        </w:rPr>
        <w:t>CO</w:t>
      </w:r>
      <w:r>
        <w:rPr>
          <w:rFonts w:hint="default" w:ascii="Times New Roman" w:hAnsi="Times New Roman" w:cs="Times New Roman"/>
          <w:color w:val="auto"/>
          <w:sz w:val="22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 w:val="22"/>
        </w:rPr>
        <w:t>＜HClO＜HF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cs="Times New Roman"/>
          <w:color w:val="auto"/>
          <w:sz w:val="22"/>
        </w:rPr>
        <w:t>B．等体积等物质的量浓度的NaClO溶液与NaF溶液中离子总数大小：N</w:t>
      </w:r>
      <w:r>
        <w:rPr>
          <w:rFonts w:hint="default" w:ascii="Times New Roman" w:hAnsi="Times New Roman" w:cs="Times New Roman"/>
          <w:b/>
          <w:bCs/>
          <w:color w:val="auto"/>
          <w:sz w:val="22"/>
          <w:vertAlign w:val="subscript"/>
        </w:rPr>
        <w:t>前</w:t>
      </w:r>
      <w:r>
        <w:rPr>
          <w:rFonts w:hint="default" w:ascii="Times New Roman" w:hAnsi="Times New Roman" w:cs="Times New Roman"/>
          <w:color w:val="auto"/>
          <w:szCs w:val="21"/>
        </w:rPr>
        <w:t>＞</w:t>
      </w:r>
      <w:r>
        <w:rPr>
          <w:rFonts w:hint="default" w:ascii="Times New Roman" w:hAnsi="Times New Roman" w:cs="Times New Roman"/>
          <w:color w:val="auto"/>
          <w:sz w:val="22"/>
        </w:rPr>
        <w:t>N</w:t>
      </w:r>
      <w:r>
        <w:rPr>
          <w:rFonts w:hint="default" w:ascii="Times New Roman" w:hAnsi="Times New Roman" w:cs="Times New Roman"/>
          <w:b/>
          <w:bCs/>
          <w:color w:val="auto"/>
          <w:sz w:val="22"/>
          <w:vertAlign w:val="subscript"/>
        </w:rPr>
        <w:t>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color w:val="auto"/>
          <w:sz w:val="22"/>
          <w:vertAlign w:val="superscript"/>
        </w:rPr>
      </w:pPr>
      <w:r>
        <w:rPr>
          <w:rFonts w:hint="default" w:ascii="Times New Roman" w:hAnsi="Times New Roman" w:cs="Times New Roman"/>
          <w:color w:val="auto"/>
          <w:sz w:val="22"/>
        </w:rPr>
        <w:t>C．将少量CO</w:t>
      </w:r>
      <w:r>
        <w:rPr>
          <w:rFonts w:hint="default" w:ascii="Times New Roman" w:hAnsi="Times New Roman" w:cs="Times New Roman"/>
          <w:color w:val="auto"/>
          <w:sz w:val="22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2"/>
        </w:rPr>
        <w:t>通入</w:t>
      </w:r>
      <w:r>
        <w:rPr>
          <w:rFonts w:hint="default" w:ascii="Times New Roman" w:hAnsi="Times New Roman" w:cs="Times New Roman"/>
          <w:color w:val="auto"/>
        </w:rPr>
        <w:t>NaClO</w:t>
      </w:r>
      <w:r>
        <w:rPr>
          <w:rFonts w:hint="default" w:ascii="Times New Roman" w:hAnsi="Times New Roman" w:cs="Times New Roman"/>
          <w:color w:val="auto"/>
          <w:sz w:val="22"/>
        </w:rPr>
        <w:t>溶液中，离子方程式为：</w:t>
      </w:r>
      <w:r>
        <w:rPr>
          <w:rFonts w:hint="default" w:ascii="Times New Roman" w:hAnsi="Times New Roman" w:cs="Times New Roman"/>
          <w:color w:val="auto"/>
        </w:rPr>
        <w:t>ClO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+CO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+H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O＝HClO+HCO</w:t>
      </w:r>
      <w:r>
        <w:rPr>
          <w:rFonts w:hint="default" w:ascii="Times New Roman" w:hAnsi="Times New Roman" w:cs="Times New Roman"/>
          <w:color w:val="auto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color w:val="auto"/>
          <w:sz w:val="22"/>
        </w:rPr>
      </w:pPr>
      <w:r>
        <w:rPr>
          <w:rFonts w:hint="default" w:ascii="Times New Roman" w:hAnsi="Times New Roman" w:cs="Times New Roman"/>
          <w:color w:val="auto"/>
          <w:sz w:val="4"/>
        </w:rPr>
        <w:t xml:space="preserve"> </w:t>
      </w:r>
      <w:r>
        <w:rPr>
          <w:rFonts w:hint="default" w:ascii="Times New Roman" w:hAnsi="Times New Roman" w:cs="Times New Roman"/>
          <w:color w:val="auto"/>
          <w:sz w:val="22"/>
        </w:rPr>
        <w:t>D．将少量H F通入</w:t>
      </w:r>
      <w:r>
        <w:rPr>
          <w:rFonts w:hint="default" w:ascii="Times New Roman" w:hAnsi="Times New Roman" w:cs="Times New Roman"/>
          <w:color w:val="auto"/>
        </w:rPr>
        <w:t>Na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CO</w:t>
      </w:r>
      <w:r>
        <w:rPr>
          <w:rFonts w:hint="default" w:ascii="Times New Roman" w:hAnsi="Times New Roman" w:cs="Times New Roman"/>
          <w:color w:val="auto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 w:val="22"/>
        </w:rPr>
        <w:t>溶液中，化学反应方程式为：Na</w:t>
      </w:r>
      <w:r>
        <w:rPr>
          <w:rFonts w:hint="default" w:ascii="Times New Roman" w:hAnsi="Times New Roman" w:cs="Times New Roman"/>
          <w:color w:val="auto"/>
          <w:sz w:val="22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2"/>
        </w:rPr>
        <w:t>CO</w:t>
      </w:r>
      <w:r>
        <w:rPr>
          <w:rFonts w:hint="default" w:ascii="Times New Roman" w:hAnsi="Times New Roman" w:cs="Times New Roman"/>
          <w:color w:val="auto"/>
          <w:sz w:val="22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  <w:sz w:val="22"/>
        </w:rPr>
        <w:t>+2HF=CO</w:t>
      </w:r>
      <w:r>
        <w:rPr>
          <w:rFonts w:hint="default" w:ascii="Times New Roman" w:hAnsi="Times New Roman" w:cs="Times New Roman"/>
          <w:color w:val="auto"/>
          <w:sz w:val="22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2"/>
        </w:rPr>
        <w:t>+H</w:t>
      </w:r>
      <w:r>
        <w:rPr>
          <w:rFonts w:hint="default" w:ascii="Times New Roman" w:hAnsi="Times New Roman" w:cs="Times New Roman"/>
          <w:color w:val="auto"/>
          <w:sz w:val="22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 w:val="22"/>
        </w:rPr>
        <w:t>O+2NaF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16. 已知一种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)＝1×10</w:t>
      </w:r>
      <w:r>
        <w:rPr>
          <w:rFonts w:hint="default" w:ascii="Times New Roman" w:hAnsi="Times New Roman" w:cs="Times New Roman"/>
          <w:color w:val="auto"/>
          <w:vertAlign w:val="superscript"/>
        </w:rPr>
        <w:t>－3</w:t>
      </w:r>
      <w:r>
        <w:rPr>
          <w:rFonts w:hint="default" w:ascii="Times New Roman" w:hAnsi="Times New Roman" w:cs="Times New Roman"/>
          <w:color w:val="auto"/>
        </w:rPr>
        <w:t>mol·L</w:t>
      </w:r>
      <w:r>
        <w:rPr>
          <w:rFonts w:hint="default" w:ascii="Times New Roman" w:hAnsi="Times New Roman" w:cs="Times New Roman"/>
          <w:color w:val="auto"/>
          <w:vertAlign w:val="superscript"/>
        </w:rPr>
        <w:t>－1</w:t>
      </w:r>
      <w:r>
        <w:rPr>
          <w:rFonts w:hint="default" w:ascii="Times New Roman" w:hAnsi="Times New Roman" w:cs="Times New Roman"/>
          <w:color w:val="auto"/>
        </w:rPr>
        <w:t>某酸溶液跟一种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(OH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)＝1×10</w:t>
      </w:r>
      <w:r>
        <w:rPr>
          <w:rFonts w:hint="default" w:ascii="Times New Roman" w:hAnsi="Times New Roman" w:cs="Times New Roman"/>
          <w:color w:val="auto"/>
          <w:vertAlign w:val="superscript"/>
        </w:rPr>
        <w:t>－3</w:t>
      </w:r>
      <w:r>
        <w:rPr>
          <w:rFonts w:hint="default" w:ascii="Times New Roman" w:hAnsi="Times New Roman" w:cs="Times New Roman"/>
          <w:color w:val="auto"/>
        </w:rPr>
        <w:t>mol·L</w:t>
      </w:r>
      <w:r>
        <w:rPr>
          <w:rFonts w:hint="default" w:ascii="Times New Roman" w:hAnsi="Times New Roman" w:cs="Times New Roman"/>
          <w:color w:val="auto"/>
          <w:vertAlign w:val="superscript"/>
        </w:rPr>
        <w:t>－1</w:t>
      </w:r>
      <w:r>
        <w:rPr>
          <w:rFonts w:hint="default" w:ascii="Times New Roman" w:hAnsi="Times New Roman" w:cs="Times New Roman"/>
          <w:color w:val="auto"/>
        </w:rPr>
        <w:t>某碱溶液等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体积混合后溶液呈酸性。其原因可能是(　　)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left="0" w:leftChars="0" w:firstLine="0" w:firstLineChars="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A．稀的强碱与浓的强酸反应        B．等物质的量浓度的一元强酸和一元弱碱反应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left="0" w:leftChars="0" w:firstLine="0" w:firstLineChars="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C．浓的弱酸与稀的强碱溶液反应    D．生成一种强酸弱碱盐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57" w:line="312" w:lineRule="auto"/>
        <w:jc w:val="left"/>
        <w:outlineLvl w:val="9"/>
        <w:rPr>
          <w:rFonts w:hint="default" w:ascii="Times New Roman" w:hAnsi="Times New Roman" w:cs="Times New Roman"/>
          <w:color w:val="auto"/>
          <w:spacing w:val="1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17. 醋酸溶液中存在电离平衡 CH</w:t>
      </w:r>
      <w:r>
        <w:rPr>
          <w:rFonts w:hint="default" w:ascii="Times New Roman" w:hAnsi="Times New Roman" w:cs="Times New Roman"/>
          <w:color w:val="auto"/>
          <w:position w:val="-2"/>
          <w:szCs w:val="21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 xml:space="preserve">COOH </w:t>
      </w:r>
      <w:r>
        <w:rPr>
          <w:rFonts w:hint="default" w:ascii="Times New Roman" w:hAnsi="Times New Roman" w:cs="Times New Roman"/>
          <w:color w:val="auto"/>
          <w:szCs w:val="21"/>
        </w:rPr>
        <w:object>
          <v:shape id="_x0000_i1026" o:spt="75" alt="高中试卷网 http://sj.fjjy.org" type="#_x0000_t75" style="height:9.7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Window.Document" ShapeID="_x0000_i1026" DrawAspect="Content" ObjectID="_1468075726" r:id="rId14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  <w:szCs w:val="21"/>
        </w:rPr>
        <w:t xml:space="preserve"> CH</w:t>
      </w:r>
      <w:r>
        <w:rPr>
          <w:rFonts w:hint="default" w:ascii="Times New Roman" w:hAnsi="Times New Roman" w:cs="Times New Roman"/>
          <w:color w:val="auto"/>
          <w:position w:val="-2"/>
          <w:szCs w:val="21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COO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pacing w:val="17"/>
          <w:position w:val="7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+ 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，下列叙述不正确的是（）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53"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A.</w:t>
      </w:r>
      <w:r>
        <w:rPr>
          <w:rFonts w:hint="default" w:ascii="Times New Roman" w:hAnsi="Times New Roman" w:cs="Times New Roman"/>
          <w:color w:val="auto"/>
          <w:spacing w:val="-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升高温度，平衡正向移动，醋酸的电离常</w:t>
      </w:r>
      <w:r>
        <w:rPr>
          <w:rFonts w:hint="default" w:ascii="Times New Roman" w:hAnsi="Times New Roman" w:cs="Times New Roman"/>
          <w:color w:val="auto"/>
          <w:spacing w:val="27"/>
          <w:szCs w:val="21"/>
        </w:rPr>
        <w:t>数</w:t>
      </w:r>
      <w:r>
        <w:rPr>
          <w:rFonts w:hint="default" w:ascii="Times New Roman" w:hAnsi="Times New Roman" w:cs="Times New Roman"/>
          <w:color w:val="auto"/>
          <w:szCs w:val="21"/>
        </w:rPr>
        <w:t>K</w:t>
      </w:r>
      <w:r>
        <w:rPr>
          <w:rFonts w:hint="default" w:ascii="Times New Roman" w:hAnsi="Times New Roman" w:cs="Times New Roman"/>
          <w:color w:val="auto"/>
          <w:spacing w:val="53"/>
          <w:szCs w:val="21"/>
        </w:rPr>
        <w:t>a</w:t>
      </w:r>
      <w:r>
        <w:rPr>
          <w:rFonts w:hint="default" w:ascii="Times New Roman" w:hAnsi="Times New Roman" w:cs="Times New Roman"/>
          <w:color w:val="auto"/>
          <w:szCs w:val="21"/>
        </w:rPr>
        <w:t>增大</w:t>
      </w:r>
    </w:p>
    <w:p>
      <w:pPr>
        <w:keepNext w:val="0"/>
        <w:keepLines w:val="0"/>
        <w:pageBreakBefore w:val="0"/>
        <w:tabs>
          <w:tab w:val="left" w:pos="667"/>
        </w:tabs>
        <w:kinsoku/>
        <w:wordWrap/>
        <w:overflowPunct/>
        <w:topLinePunct w:val="0"/>
        <w:autoSpaceDE w:val="0"/>
        <w:autoSpaceDN w:val="0"/>
        <w:bidi w:val="0"/>
        <w:snapToGrid w:val="0"/>
        <w:spacing w:before="57"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color w:val="auto"/>
          <w:spacing w:val="1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B.0.10 mol/</w:t>
      </w:r>
      <w:r>
        <w:rPr>
          <w:rFonts w:hint="default" w:ascii="Times New Roman" w:hAnsi="Times New Roman" w:cs="Times New Roman"/>
          <w:color w:val="auto"/>
          <w:spacing w:val="50"/>
          <w:szCs w:val="21"/>
        </w:rPr>
        <w:t>L</w:t>
      </w:r>
      <w:r>
        <w:rPr>
          <w:rFonts w:hint="default" w:ascii="Times New Roman" w:hAnsi="Times New Roman" w:cs="Times New Roman"/>
          <w:color w:val="auto"/>
          <w:spacing w:val="27"/>
          <w:szCs w:val="21"/>
        </w:rPr>
        <w:t>的</w:t>
      </w:r>
      <w:r>
        <w:rPr>
          <w:rFonts w:hint="default" w:ascii="Times New Roman" w:hAnsi="Times New Roman" w:cs="Times New Roman"/>
          <w:color w:val="auto"/>
          <w:szCs w:val="21"/>
        </w:rPr>
        <w:t>CH</w:t>
      </w:r>
      <w:r>
        <w:rPr>
          <w:rFonts w:hint="default" w:ascii="Times New Roman" w:hAnsi="Times New Roman" w:cs="Times New Roman"/>
          <w:color w:val="auto"/>
          <w:position w:val="-2"/>
          <w:szCs w:val="21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COOH</w:t>
      </w:r>
      <w:r>
        <w:rPr>
          <w:rFonts w:hint="default" w:ascii="Times New Roman" w:hAnsi="Times New Roman" w:cs="Times New Roman"/>
          <w:color w:val="auto"/>
          <w:spacing w:val="-25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溶液加水稀释，溶液</w:t>
      </w:r>
      <w:r>
        <w:rPr>
          <w:rFonts w:hint="default" w:ascii="Times New Roman" w:hAnsi="Times New Roman" w:cs="Times New Roman"/>
          <w:color w:val="auto"/>
          <w:spacing w:val="27"/>
          <w:szCs w:val="21"/>
        </w:rPr>
        <w:t>中</w:t>
      </w:r>
      <w:r>
        <w:rPr>
          <w:rFonts w:hint="default" w:ascii="Times New Roman" w:hAnsi="Times New Roman" w:cs="Times New Roman"/>
          <w:color w:val="auto"/>
          <w:szCs w:val="21"/>
        </w:rPr>
        <w:t>c(OH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)增大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53"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C.CH</w:t>
      </w:r>
      <w:r>
        <w:rPr>
          <w:rFonts w:hint="default" w:ascii="Times New Roman" w:hAnsi="Times New Roman" w:cs="Times New Roman"/>
          <w:color w:val="auto"/>
          <w:position w:val="-2"/>
          <w:szCs w:val="21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COO</w:t>
      </w:r>
      <w:r>
        <w:rPr>
          <w:rFonts w:hint="default" w:ascii="Times New Roman" w:hAnsi="Times New Roman" w:cs="Times New Roman"/>
          <w:color w:val="auto"/>
          <w:spacing w:val="53"/>
          <w:szCs w:val="21"/>
        </w:rPr>
        <w:t>H</w:t>
      </w:r>
      <w:r>
        <w:rPr>
          <w:rFonts w:hint="default" w:ascii="Times New Roman" w:hAnsi="Times New Roman" w:cs="Times New Roman"/>
          <w:color w:val="auto"/>
          <w:szCs w:val="21"/>
        </w:rPr>
        <w:t>溶液加少量</w:t>
      </w:r>
      <w:r>
        <w:rPr>
          <w:rFonts w:hint="default" w:ascii="Times New Roman" w:hAnsi="Times New Roman" w:cs="Times New Roman"/>
          <w:color w:val="auto"/>
          <w:spacing w:val="27"/>
          <w:szCs w:val="21"/>
        </w:rPr>
        <w:t>的</w:t>
      </w:r>
      <w:r>
        <w:rPr>
          <w:rFonts w:hint="default" w:ascii="Times New Roman" w:hAnsi="Times New Roman" w:cs="Times New Roman"/>
          <w:color w:val="auto"/>
          <w:szCs w:val="21"/>
        </w:rPr>
        <w:t>CH</w:t>
      </w:r>
      <w:r>
        <w:rPr>
          <w:rFonts w:hint="default" w:ascii="Times New Roman" w:hAnsi="Times New Roman" w:cs="Times New Roman"/>
          <w:color w:val="auto"/>
          <w:position w:val="-2"/>
          <w:szCs w:val="21"/>
        </w:rPr>
        <w:t>3</w:t>
      </w:r>
      <w:r>
        <w:rPr>
          <w:rFonts w:hint="default" w:ascii="Times New Roman" w:hAnsi="Times New Roman" w:cs="Times New Roman"/>
          <w:color w:val="auto"/>
          <w:szCs w:val="21"/>
        </w:rPr>
        <w:t>COON</w:t>
      </w:r>
      <w:r>
        <w:rPr>
          <w:rFonts w:hint="default" w:ascii="Times New Roman" w:hAnsi="Times New Roman" w:cs="Times New Roman"/>
          <w:color w:val="auto"/>
          <w:spacing w:val="51"/>
          <w:szCs w:val="21"/>
        </w:rPr>
        <w:t>a</w:t>
      </w:r>
      <w:r>
        <w:rPr>
          <w:rFonts w:hint="default" w:ascii="Times New Roman" w:hAnsi="Times New Roman" w:cs="Times New Roman"/>
          <w:color w:val="auto"/>
          <w:szCs w:val="21"/>
        </w:rPr>
        <w:t>固体，平衡逆向移动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53" w:line="312" w:lineRule="auto"/>
        <w:ind w:left="0" w:leftChars="0" w:firstLine="0" w:firstLineChars="0"/>
        <w:jc w:val="left"/>
        <w:outlineLvl w:val="9"/>
        <w:rPr>
          <w:rFonts w:hint="default" w:ascii="Times New Roman" w:hAnsi="Times New Roman" w:cs="Times New Roman"/>
          <w:bCs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pacing w:val="2"/>
          <w:szCs w:val="21"/>
        </w:rPr>
        <w:t>D</w:t>
      </w:r>
      <w:r>
        <w:rPr>
          <w:rFonts w:hint="default" w:ascii="Times New Roman" w:hAnsi="Times New Roman" w:cs="Times New Roman"/>
          <w:color w:val="auto"/>
          <w:szCs w:val="21"/>
        </w:rPr>
        <w:t>.</w:t>
      </w:r>
      <w:r>
        <w:rPr>
          <w:rFonts w:hint="default" w:ascii="Times New Roman" w:hAnsi="Times New Roman" w:cs="Times New Roman"/>
          <w:color w:val="auto"/>
          <w:spacing w:val="-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室温下，欲</w:t>
      </w:r>
      <w:r>
        <w:rPr>
          <w:rFonts w:hint="default" w:ascii="Times New Roman" w:hAnsi="Times New Roman" w:cs="Times New Roman"/>
          <w:color w:val="auto"/>
          <w:spacing w:val="26"/>
          <w:szCs w:val="21"/>
        </w:rPr>
        <w:t>使</w:t>
      </w:r>
      <w:r>
        <w:rPr>
          <w:rFonts w:hint="default" w:ascii="Times New Roman" w:hAnsi="Times New Roman" w:cs="Times New Roman"/>
          <w:color w:val="auto"/>
          <w:szCs w:val="21"/>
        </w:rPr>
        <w:t>0.1 mol/</w:t>
      </w:r>
      <w:r>
        <w:rPr>
          <w:rFonts w:hint="default" w:ascii="Times New Roman" w:hAnsi="Times New Roman" w:cs="Times New Roman"/>
          <w:color w:val="auto"/>
          <w:spacing w:val="50"/>
          <w:szCs w:val="21"/>
        </w:rPr>
        <w:t>L</w:t>
      </w:r>
      <w:r>
        <w:rPr>
          <w:rFonts w:hint="default" w:ascii="Times New Roman" w:hAnsi="Times New Roman" w:cs="Times New Roman"/>
          <w:color w:val="auto"/>
          <w:szCs w:val="21"/>
        </w:rPr>
        <w:t>醋酸溶液</w:t>
      </w:r>
      <w:r>
        <w:rPr>
          <w:rFonts w:hint="default" w:ascii="Times New Roman" w:hAnsi="Times New Roman" w:cs="Times New Roman"/>
          <w:color w:val="auto"/>
          <w:spacing w:val="26"/>
          <w:szCs w:val="21"/>
        </w:rPr>
        <w:t>的</w:t>
      </w:r>
      <w:r>
        <w:rPr>
          <w:rFonts w:hint="default" w:ascii="Times New Roman" w:hAnsi="Times New Roman" w:cs="Times New Roman"/>
          <w:color w:val="auto"/>
          <w:szCs w:val="21"/>
        </w:rPr>
        <w:t>pH、电离</w:t>
      </w:r>
      <w:r>
        <w:rPr>
          <w:rFonts w:hint="default" w:ascii="Times New Roman" w:hAnsi="Times New Roman" w:cs="Times New Roman"/>
          <w:color w:val="auto"/>
          <w:spacing w:val="26"/>
          <w:szCs w:val="21"/>
        </w:rPr>
        <w:t>度</w:t>
      </w:r>
      <w:r>
        <w:rPr>
          <w:rFonts w:hint="default" w:ascii="Times New Roman" w:hAnsi="Times New Roman" w:cs="Times New Roman"/>
          <w:color w:val="auto"/>
          <w:spacing w:val="53"/>
          <w:szCs w:val="21"/>
        </w:rPr>
        <w:t>α</w:t>
      </w:r>
      <w:r>
        <w:rPr>
          <w:rFonts w:hint="default" w:ascii="Times New Roman" w:hAnsi="Times New Roman" w:cs="Times New Roman"/>
          <w:color w:val="auto"/>
          <w:szCs w:val="21"/>
        </w:rPr>
        <w:t>都减小，可加入少量水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b/>
          <w:color w:val="auto"/>
          <w:kern w:val="0"/>
          <w:szCs w:val="36"/>
          <w:lang w:val="pt-BR"/>
        </w:rPr>
      </w:pPr>
      <w:r>
        <w:rPr>
          <w:rFonts w:hint="default" w:ascii="Times New Roman" w:hAnsi="Times New Roman" w:cs="Times New Roman"/>
          <w:color w:val="auto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3886200</wp:posOffset>
            </wp:positionH>
            <wp:positionV relativeFrom="paragraph">
              <wp:posOffset>207010</wp:posOffset>
            </wp:positionV>
            <wp:extent cx="1714500" cy="1362075"/>
            <wp:effectExtent l="19050" t="0" r="0" b="0"/>
            <wp:wrapSquare wrapText="bothSides"/>
            <wp:docPr id="13" name="图片 13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7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  <w:szCs w:val="21"/>
        </w:rPr>
        <w:t>18. 如图表示不同温度下水溶液中c(H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Cs w:val="21"/>
        </w:rPr>
        <w:t>)与c(OH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  <w:szCs w:val="21"/>
        </w:rPr>
        <w:t>)的关系，下列判断</w:t>
      </w:r>
      <w:r>
        <w:rPr>
          <w:rFonts w:hint="default" w:ascii="Times New Roman" w:hAnsi="Times New Roman" w:cs="Times New Roman"/>
          <w:b/>
          <w:color w:val="auto"/>
          <w:szCs w:val="21"/>
        </w:rPr>
        <w:t>不正确</w:t>
      </w:r>
      <w:r>
        <w:rPr>
          <w:rFonts w:hint="default" w:ascii="Times New Roman" w:hAnsi="Times New Roman" w:cs="Times New Roman"/>
          <w:color w:val="auto"/>
          <w:szCs w:val="21"/>
        </w:rPr>
        <w:t>的是(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 w:leftChars="0" w:firstLine="0" w:firstLineChars="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A．c、d两点的c 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  <w:szCs w:val="21"/>
        </w:rPr>
        <w:t>) ×c (OH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  <w:szCs w:val="21"/>
        </w:rPr>
        <w:t>)均为1×10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—12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 w:leftChars="0" w:firstLine="0" w:firstLineChars="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B．T &gt; 25℃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 w:leftChars="0" w:firstLine="0" w:firstLineChars="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C．b点和c点pH均为6，溶液呈酸性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0" w:leftChars="0" w:firstLine="0" w:firstLineChars="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    D．只采用升温的方式，可由a点变到c点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57" w:line="312" w:lineRule="auto"/>
        <w:ind w:left="210" w:hanging="210" w:hangingChars="10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19. H</w:t>
      </w:r>
      <w:r>
        <w:rPr>
          <w:rFonts w:hint="default" w:ascii="Times New Roman" w:hAnsi="Times New Roman" w:cs="Times New Roman"/>
          <w:color w:val="auto"/>
          <w:spacing w:val="53"/>
          <w:szCs w:val="21"/>
        </w:rPr>
        <w:t>A</w:t>
      </w:r>
      <w:r>
        <w:rPr>
          <w:rFonts w:hint="default" w:ascii="Times New Roman" w:hAnsi="Times New Roman" w:cs="Times New Roman"/>
          <w:color w:val="auto"/>
          <w:szCs w:val="21"/>
        </w:rPr>
        <w:t>为一元弱酸，</w:t>
      </w:r>
      <w:r>
        <w:rPr>
          <w:rFonts w:hint="default" w:ascii="Times New Roman" w:hAnsi="Times New Roman" w:cs="Times New Roman"/>
          <w:color w:val="auto"/>
          <w:spacing w:val="27"/>
          <w:szCs w:val="21"/>
        </w:rPr>
        <w:t>在</w:t>
      </w:r>
      <w:r>
        <w:rPr>
          <w:rFonts w:hint="default" w:ascii="Times New Roman" w:hAnsi="Times New Roman" w:cs="Times New Roman"/>
          <w:color w:val="auto"/>
          <w:szCs w:val="21"/>
        </w:rPr>
        <w:t>0.1 mol/</w:t>
      </w:r>
      <w:r>
        <w:rPr>
          <w:rFonts w:hint="default" w:ascii="Times New Roman" w:hAnsi="Times New Roman" w:cs="Times New Roman"/>
          <w:color w:val="auto"/>
          <w:spacing w:val="50"/>
          <w:szCs w:val="21"/>
        </w:rPr>
        <w:t>L</w:t>
      </w:r>
      <w:r>
        <w:rPr>
          <w:rFonts w:hint="default" w:ascii="Times New Roman" w:hAnsi="Times New Roman" w:cs="Times New Roman"/>
          <w:color w:val="auto"/>
          <w:spacing w:val="27"/>
          <w:szCs w:val="21"/>
        </w:rPr>
        <w:t>H</w:t>
      </w:r>
      <w:r>
        <w:rPr>
          <w:rFonts w:hint="default" w:ascii="Times New Roman" w:hAnsi="Times New Roman" w:cs="Times New Roman"/>
          <w:color w:val="auto"/>
          <w:szCs w:val="21"/>
        </w:rPr>
        <w:t>A</w:t>
      </w:r>
      <w:r>
        <w:rPr>
          <w:rFonts w:hint="default" w:ascii="Times New Roman" w:hAnsi="Times New Roman" w:cs="Times New Roman"/>
          <w:color w:val="auto"/>
          <w:spacing w:val="-25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溶液中逐渐加入0.1 mol/</w:t>
      </w:r>
      <w:r>
        <w:rPr>
          <w:rFonts w:hint="default" w:ascii="Times New Roman" w:hAnsi="Times New Roman" w:cs="Times New Roman"/>
          <w:color w:val="auto"/>
          <w:spacing w:val="50"/>
          <w:szCs w:val="21"/>
        </w:rPr>
        <w:t>L</w:t>
      </w:r>
      <w:r>
        <w:rPr>
          <w:rFonts w:hint="default" w:ascii="Times New Roman" w:hAnsi="Times New Roman" w:cs="Times New Roman"/>
          <w:color w:val="auto"/>
          <w:spacing w:val="27"/>
          <w:szCs w:val="21"/>
        </w:rPr>
        <w:t>NaOH</w:t>
      </w:r>
      <w:r>
        <w:rPr>
          <w:rFonts w:hint="default" w:ascii="Times New Roman" w:hAnsi="Times New Roman" w:cs="Times New Roman"/>
          <w:color w:val="auto"/>
          <w:spacing w:val="-25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溶液至过量，离子浓度关系一定不正确的是（</w:t>
      </w:r>
      <w:r>
        <w:rPr>
          <w:rFonts w:hint="default" w:ascii="Times New Roman" w:hAnsi="Times New Roman" w:cs="Times New Roman"/>
          <w:color w:val="auto"/>
          <w:spacing w:val="158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68" w:line="312" w:lineRule="auto"/>
        <w:ind w:left="42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pacing w:val="2"/>
          <w:szCs w:val="21"/>
        </w:rPr>
        <w:t>A</w:t>
      </w:r>
      <w:r>
        <w:rPr>
          <w:rFonts w:hint="default" w:ascii="Times New Roman" w:hAnsi="Times New Roman" w:cs="Times New Roman"/>
          <w:color w:val="auto"/>
          <w:szCs w:val="21"/>
        </w:rPr>
        <w:t>.</w:t>
      </w:r>
      <w:r>
        <w:rPr>
          <w:rFonts w:hint="default" w:ascii="Times New Roman" w:hAnsi="Times New Roman" w:cs="Times New Roman"/>
          <w:color w:val="auto"/>
          <w:spacing w:val="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c(Na+) = c(A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 &gt; c(H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) = c(OH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</w:t>
      </w:r>
      <w:r>
        <w:rPr>
          <w:rFonts w:hint="default" w:ascii="Times New Roman" w:hAnsi="Times New Roman" w:cs="Times New Roman"/>
          <w:color w:val="auto"/>
          <w:spacing w:val="1145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B. c(Na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) &gt; c(OH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 &gt; c(A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 &gt; c(H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napToGrid w:val="0"/>
        <w:spacing w:before="71" w:line="312" w:lineRule="auto"/>
        <w:ind w:left="42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pacing w:val="1"/>
          <w:szCs w:val="21"/>
        </w:rPr>
        <w:t>C</w:t>
      </w:r>
      <w:r>
        <w:rPr>
          <w:rFonts w:hint="default" w:ascii="Times New Roman" w:hAnsi="Times New Roman" w:cs="Times New Roman"/>
          <w:color w:val="auto"/>
          <w:szCs w:val="21"/>
        </w:rPr>
        <w:t>.</w:t>
      </w:r>
      <w:r>
        <w:rPr>
          <w:rFonts w:hint="default" w:ascii="Times New Roman" w:hAnsi="Times New Roman" w:cs="Times New Roman"/>
          <w:color w:val="auto"/>
          <w:spacing w:val="1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c(Na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) + c(OH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 = c(A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 + c(H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)</w:t>
      </w:r>
      <w:r>
        <w:rPr>
          <w:rFonts w:hint="default" w:ascii="Times New Roman" w:hAnsi="Times New Roman" w:cs="Times New Roman"/>
          <w:color w:val="auto"/>
          <w:spacing w:val="1195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t>D.c(Na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)&gt; c(A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)&gt; c(H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)&gt; c(OH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-</w:t>
      </w:r>
      <w:r>
        <w:rPr>
          <w:rFonts w:hint="default" w:ascii="Times New Roman" w:hAnsi="Times New Roman" w:cs="Times New Roman"/>
          <w:color w:val="auto"/>
          <w:szCs w:val="21"/>
        </w:rPr>
        <w:t>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210" w:hanging="210" w:hangingChars="1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  <w:szCs w:val="21"/>
        </w:rPr>
        <w:t>20.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</w:rPr>
        <w:t>加热N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vertAlign w:val="subscript"/>
        </w:rPr>
        <w:t>5</w:t>
      </w:r>
      <w:r>
        <w:rPr>
          <w:rFonts w:hint="default" w:ascii="Times New Roman" w:hAnsi="Times New Roman" w:cs="Times New Roman"/>
          <w:color w:val="auto"/>
        </w:rPr>
        <w:t>，依次发生的分解反应为：①N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vertAlign w:val="subscript"/>
        </w:rPr>
        <w:t>5</w:t>
      </w:r>
      <w:r>
        <w:rPr>
          <w:rFonts w:hint="default" w:ascii="Times New Roman" w:hAnsi="Times New Roman" w:cs="Times New Roman"/>
          <w:color w:val="auto"/>
        </w:rPr>
        <w:t>(g)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object>
          <v:shape id="_x0000_i1027" o:spt="75" alt="高中试卷网 http://sj.fjjy.org" type="#_x0000_t75" style="height:9.7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Window.Document" ShapeID="_x0000_i1027" DrawAspect="Content" ObjectID="_1468075727" r:id="rId16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</w:rPr>
        <w:t xml:space="preserve"> N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</w:rPr>
        <w:t>(g)+O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(g)，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210" w:leftChars="1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②N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</w:rPr>
        <w:t>(g)</w:t>
      </w:r>
      <w:r>
        <w:rPr>
          <w:rFonts w:hint="default" w:ascii="Times New Roman" w:hAnsi="Times New Roman" w:cs="Times New Roman"/>
          <w:color w:val="auto"/>
          <w:szCs w:val="21"/>
        </w:rPr>
        <w:t xml:space="preserve"> </w:t>
      </w:r>
      <w:r>
        <w:rPr>
          <w:rFonts w:hint="default" w:ascii="Times New Roman" w:hAnsi="Times New Roman" w:cs="Times New Roman"/>
          <w:color w:val="auto"/>
          <w:szCs w:val="21"/>
        </w:rPr>
        <w:object>
          <v:shape id="_x0000_i1028" o:spt="75" alt="高中试卷网 http://sj.fjjy.org" type="#_x0000_t75" style="height:9.7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Window.Document" ShapeID="_x0000_i1028" DrawAspect="Content" ObjectID="_1468075728" r:id="rId17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</w:rPr>
        <w:t xml:space="preserve"> N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O(g)+O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(g)。在容积为2L的密闭容器中充入8mol N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vertAlign w:val="subscript"/>
        </w:rPr>
        <w:t>5</w:t>
      </w:r>
      <w:r>
        <w:rPr>
          <w:rFonts w:hint="default" w:ascii="Times New Roman" w:hAnsi="Times New Roman" w:cs="Times New Roman"/>
          <w:color w:val="auto"/>
        </w:rPr>
        <w:t>，加热到t℃，达到平衡状态后O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为9mol，N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vertAlign w:val="subscript"/>
        </w:rPr>
        <w:t>3</w:t>
      </w:r>
      <w:r>
        <w:rPr>
          <w:rFonts w:hint="default" w:ascii="Times New Roman" w:hAnsi="Times New Roman" w:cs="Times New Roman"/>
          <w:color w:val="auto"/>
        </w:rPr>
        <w:t>为3.4mol，则t℃时反应①的平衡常数为</w:t>
      </w:r>
      <w:r>
        <w:rPr>
          <w:rFonts w:hint="default" w:ascii="Times New Roman" w:hAnsi="Times New Roman" w:cs="Times New Roman"/>
          <w:color w:val="auto"/>
        </w:rPr>
        <w:br w:type="textWrapping"/>
      </w:r>
      <w:r>
        <w:rPr>
          <w:rFonts w:hint="default" w:ascii="Times New Roman" w:hAnsi="Times New Roman" w:cs="Times New Roman"/>
          <w:color w:val="auto"/>
        </w:rPr>
        <w:t xml:space="preserve">   A． 4.25    B． 8.5    C． 17    D． 22.5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315" w:hanging="315" w:hanging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21．有四种溶液：①pH=2的CH3COOH溶液;②pH=2的HCl溶液;③pH=12的氨水;④pH=12的NaOH溶液。相同条件下,有关上述溶液的比较中,不正确的是(    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A．水电离的c(H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+</w:t>
      </w:r>
      <w:r>
        <w:rPr>
          <w:rFonts w:hint="default" w:ascii="Times New Roman" w:hAnsi="Times New Roman" w:cs="Times New Roman"/>
          <w:color w:val="auto"/>
          <w:szCs w:val="21"/>
        </w:rPr>
        <w:t>):①=②=③=④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B．将②、③溶液混合后,pH=7,消耗溶液的体积:②&gt;③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C．等体积的①、②、④溶液分别与足量铝粉反应,生成H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的量:②最大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D．向等体积的溶液中加入100 mL水后,溶液的pH:③&gt;④&gt;②&gt;①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hanging="420" w:hangingChars="2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22. 室温下，在一定体积pH=12的Ba(OH)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溶液中逐滴加入一定物质的量浓度的NaHSO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zCs w:val="21"/>
        </w:rPr>
        <w:t>溶液，当溶液中的Ba</w:t>
      </w:r>
      <w:r>
        <w:rPr>
          <w:rFonts w:hint="default" w:ascii="Times New Roman" w:hAnsi="Times New Roman" w:cs="Times New Roman"/>
          <w:color w:val="auto"/>
          <w:szCs w:val="21"/>
          <w:vertAlign w:val="superscript"/>
        </w:rPr>
        <w:t>2+</w:t>
      </w:r>
      <w:r>
        <w:rPr>
          <w:rFonts w:hint="default" w:ascii="Times New Roman" w:hAnsi="Times New Roman" w:cs="Times New Roman"/>
          <w:color w:val="auto"/>
          <w:szCs w:val="21"/>
        </w:rPr>
        <w:t>恰好完全沉淀时，溶液pH=11。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若体积可以加和，则V(Ba(OH)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）：V( NaHSO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）为（　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leftChars="200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A．1：1           B．1：2          C．1：3           D．1：4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outlineLvl w:val="9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outlineLvl w:val="9"/>
        <w:rPr>
          <w:rFonts w:hint="default" w:ascii="Times New Roman" w:hAnsi="Times New Roman" w:cs="Times New Roman"/>
          <w:b/>
          <w:color w:val="auto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ind w:left="420" w:leftChars="200" w:firstLine="3012" w:firstLineChars="1250"/>
        <w:outlineLvl w:val="9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</w:rPr>
        <w:t>Ⅱ卷   非选择题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b/>
          <w:color w:val="auto"/>
        </w:rPr>
      </w:pPr>
      <w:r>
        <w:rPr>
          <w:rFonts w:hint="default" w:ascii="Times New Roman" w:hAnsi="Times New Roman" w:cs="Times New Roman"/>
          <w:b/>
          <w:color w:val="auto"/>
          <w:kern w:val="0"/>
        </w:rPr>
        <w:t>二、填空题（</w:t>
      </w:r>
      <w:r>
        <w:rPr>
          <w:rFonts w:hint="default" w:ascii="Times New Roman" w:hAnsi="Times New Roman" w:cs="Times New Roman"/>
          <w:b/>
          <w:color w:val="auto"/>
        </w:rPr>
        <w:t>(本题包括3小题，每空2分，共56分)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spacing w:line="312" w:lineRule="auto"/>
        <w:ind w:firstLine="210" w:firstLineChars="1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</w:rPr>
        <w:t>23.</w:t>
      </w:r>
      <w:r>
        <w:rPr>
          <w:rFonts w:hint="default" w:ascii="Times New Roman" w:hAnsi="Times New Roman" w:cs="Times New Roman"/>
          <w:color w:val="auto"/>
          <w:szCs w:val="21"/>
        </w:rPr>
        <w:t>（18分）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Ⅰ﹒现有浓度均为0.1mol·L</w:t>
      </w:r>
      <w:r>
        <w:rPr>
          <w:rFonts w:hint="default" w:ascii="Times New Roman" w:hAnsi="Times New Roman" w:cs="Times New Roman"/>
          <w:color w:val="auto"/>
          <w:vertAlign w:val="superscript"/>
        </w:rPr>
        <w:t>－1</w:t>
      </w:r>
      <w:r>
        <w:rPr>
          <w:rFonts w:hint="default" w:ascii="Times New Roman" w:hAnsi="Times New Roman" w:cs="Times New Roman"/>
          <w:color w:val="auto"/>
        </w:rPr>
        <w:t>的下列溶液：①硫酸、②醋酸、③氢氧化钠、④氯化铵、⑤醋酸铵、⑥硫酸氢铵、⑦氨水，请回答下列问题：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(1)①、②、③、④四种溶液中由水电离出的H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浓度由大到小的顺序是(填序号)____________。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(2)④、⑤、⑥、⑦四种溶液中NH</w: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begin"/>
      </w:r>
      <w:r>
        <w:rPr>
          <w:rFonts w:hint="default" w:ascii="Times New Roman" w:hAnsi="Times New Roman" w:eastAsia="宋体-方正超大字符集" w:cs="Times New Roman"/>
          <w:color w:val="auto"/>
        </w:rPr>
        <w:instrText xml:space="preserve">eq \</w:instrText>
      </w:r>
      <w:r>
        <w:rPr>
          <w:rFonts w:hint="default" w:ascii="Times New Roman" w:hAnsi="Times New Roman" w:cs="Times New Roman"/>
          <w:color w:val="auto"/>
        </w:rPr>
        <w:instrText xml:space="preserve">o\al(</w:instrText>
      </w:r>
      <w:r>
        <w:rPr>
          <w:rFonts w:hint="default" w:ascii="Times New Roman" w:hAnsi="Times New Roman" w:cs="Times New Roman"/>
          <w:color w:val="auto"/>
          <w:vertAlign w:val="superscript"/>
        </w:rPr>
        <w:instrText xml:space="preserve">＋</w:instrText>
      </w:r>
      <w:r>
        <w:rPr>
          <w:rFonts w:hint="default" w:ascii="Times New Roman" w:hAnsi="Times New Roman" w:cs="Times New Roman"/>
          <w:color w:val="auto"/>
        </w:rPr>
        <w:instrText xml:space="preserve">,</w:instrText>
      </w:r>
      <w:r>
        <w:rPr>
          <w:rFonts w:hint="default" w:ascii="Times New Roman" w:hAnsi="Times New Roman" w:cs="Times New Roman"/>
          <w:color w:val="auto"/>
          <w:vertAlign w:val="subscript"/>
        </w:rPr>
        <w:instrText xml:space="preserve">4</w:instrText>
      </w:r>
      <w:r>
        <w:rPr>
          <w:rFonts w:hint="default" w:ascii="Times New Roman" w:hAnsi="Times New Roman" w:cs="Times New Roman"/>
          <w:color w:val="auto"/>
        </w:rPr>
        <w:instrText xml:space="preserve">)</w:instrText>
      </w:r>
      <w:r>
        <w:rPr>
          <w:rFonts w:hint="default" w:ascii="Times New Roman" w:hAnsi="Times New Roman" w:eastAsia="宋体-方正超大字符集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浓度由大到小的顺序是(填序号)____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</w:t>
      </w:r>
      <w:r>
        <w:rPr>
          <w:rFonts w:hint="default" w:ascii="Times New Roman" w:hAnsi="Times New Roman" w:cs="Times New Roman"/>
          <w:color w:val="auto"/>
        </w:rPr>
        <w:t>____。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(3)将②和③混合后，pH=7，则所用溶液体积v(醋酸)________v(氢氧化钠) (选填“&gt;”、“&lt;”或“＝”)。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Ⅱ﹒常温下，将某一元酸HA和NaOH溶液等体积混合，分别进行编号为①、②、③的实验，实验数据记录如下表</w:t>
      </w:r>
    </w:p>
    <w:tbl>
      <w:tblPr>
        <w:tblStyle w:val="13"/>
        <w:tblW w:w="80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2642"/>
        <w:gridCol w:w="2592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实验编号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HA物质的量浓度</w:t>
            </w:r>
          </w:p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(mol·L</w:t>
            </w:r>
            <w:r>
              <w:rPr>
                <w:rFonts w:hint="default" w:ascii="Times New Roman" w:hAnsi="Times New Roman" w:cs="Times New Roman"/>
                <w:color w:val="auto"/>
                <w:vertAlign w:val="superscript"/>
              </w:rPr>
              <w:t>－1</w:t>
            </w:r>
            <w:r>
              <w:rPr>
                <w:rFonts w:hint="default" w:ascii="Times New Roman" w:hAnsi="Times New Roman" w:cs="Times New Roman"/>
                <w:color w:val="auto"/>
              </w:rPr>
              <w:t>)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NaOH物质的量浓度(mol·L</w:t>
            </w:r>
            <w:r>
              <w:rPr>
                <w:rFonts w:hint="default" w:ascii="Times New Roman" w:hAnsi="Times New Roman" w:cs="Times New Roman"/>
                <w:color w:val="auto"/>
                <w:vertAlign w:val="superscript"/>
              </w:rPr>
              <w:t>－1</w:t>
            </w:r>
            <w:r>
              <w:rPr>
                <w:rFonts w:hint="default" w:ascii="Times New Roman" w:hAnsi="Times New Roman" w:cs="Times New Roman"/>
                <w:color w:val="auto"/>
              </w:rPr>
              <w:t>)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混合溶液的pH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①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pH＝9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②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color w:val="auto"/>
              </w:rPr>
              <w:t>c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0.2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pH＝7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4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③</w:t>
            </w:r>
          </w:p>
        </w:tc>
        <w:tc>
          <w:tcPr>
            <w:tcW w:w="264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0.2</w:t>
            </w:r>
          </w:p>
        </w:tc>
        <w:tc>
          <w:tcPr>
            <w:tcW w:w="259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0.1</w:t>
            </w:r>
          </w:p>
        </w:tc>
        <w:tc>
          <w:tcPr>
            <w:tcW w:w="1392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tabs>
                <w:tab w:val="left" w:pos="4620"/>
              </w:tabs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pH&lt;7</w:t>
            </w:r>
          </w:p>
        </w:tc>
      </w:tr>
    </w:tbl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请回答：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420" w:firstLineChars="2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(1)根据①组实验情况，分析混合溶液的pH＝9的原因是___________________________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left="630" w:leftChars="3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(用反应的离子方程式表示)。在该溶液中下列关系式正确的是(填序号字母)________。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735" w:firstLineChars="3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A．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(Na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)＋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)＝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(OH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)＋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(A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)   B．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(Na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)＝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(HA)＋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(A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)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firstLine="735" w:firstLineChars="3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C．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(HA)＋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)＝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(OH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)          D．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)＝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(OH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)＋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(HA)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left="735" w:leftChars="200" w:hanging="315" w:hangingChars="1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(2)②组情况表明，</w:t>
      </w:r>
      <w:r>
        <w:rPr>
          <w:rFonts w:hint="default" w:ascii="Times New Roman" w:hAnsi="Times New Roman" w:cs="Times New Roman"/>
          <w:b/>
          <w:bCs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________0.2mol·L</w:t>
      </w:r>
      <w:r>
        <w:rPr>
          <w:rFonts w:hint="default" w:ascii="Times New Roman" w:hAnsi="Times New Roman" w:cs="Times New Roman"/>
          <w:color w:val="auto"/>
          <w:vertAlign w:val="superscript"/>
        </w:rPr>
        <w:t>－1</w:t>
      </w:r>
      <w:r>
        <w:rPr>
          <w:rFonts w:hint="default" w:ascii="Times New Roman" w:hAnsi="Times New Roman" w:cs="Times New Roman"/>
          <w:color w:val="auto"/>
        </w:rPr>
        <w:t>(选填“&gt;”、“&lt;”或“＝”)。混合溶液中离子浓度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left="735" w:leftChars="200" w:hanging="315" w:hangingChars="1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(A</w:t>
      </w:r>
      <w:r>
        <w:rPr>
          <w:rFonts w:hint="default" w:ascii="Times New Roman" w:hAnsi="Times New Roman" w:cs="Times New Roman"/>
          <w:color w:val="auto"/>
          <w:vertAlign w:val="superscript"/>
        </w:rPr>
        <w:t>－</w:t>
      </w:r>
      <w:r>
        <w:rPr>
          <w:rFonts w:hint="default" w:ascii="Times New Roman" w:hAnsi="Times New Roman" w:cs="Times New Roman"/>
          <w:color w:val="auto"/>
        </w:rPr>
        <w:t>)________</w:t>
      </w:r>
      <w:r>
        <w:rPr>
          <w:rFonts w:hint="default" w:ascii="Times New Roman" w:hAnsi="Times New Roman" w:cs="Times New Roman"/>
          <w:i/>
          <w:color w:val="auto"/>
        </w:rPr>
        <w:t>c</w:t>
      </w:r>
      <w:r>
        <w:rPr>
          <w:rFonts w:hint="default" w:ascii="Times New Roman" w:hAnsi="Times New Roman" w:cs="Times New Roman"/>
          <w:color w:val="auto"/>
        </w:rPr>
        <w:t>(Na</w:t>
      </w:r>
      <w:r>
        <w:rPr>
          <w:rFonts w:hint="default" w:ascii="Times New Roman" w:hAnsi="Times New Roman" w:cs="Times New Roman"/>
          <w:color w:val="auto"/>
          <w:vertAlign w:val="superscript"/>
        </w:rPr>
        <w:t>＋</w:t>
      </w:r>
      <w:r>
        <w:rPr>
          <w:rFonts w:hint="default" w:ascii="Times New Roman" w:hAnsi="Times New Roman" w:cs="Times New Roman"/>
          <w:color w:val="auto"/>
        </w:rPr>
        <w:t>)(选填“&gt;”、“&lt;”或“＝”)</w:t>
      </w:r>
    </w:p>
    <w:p>
      <w:pPr>
        <w:pStyle w:val="3"/>
        <w:keepNext w:val="0"/>
        <w:keepLines w:val="0"/>
        <w:pageBreakBefore w:val="0"/>
        <w:tabs>
          <w:tab w:val="left" w:pos="4620"/>
        </w:tabs>
        <w:kinsoku/>
        <w:wordWrap/>
        <w:overflowPunct/>
        <w:topLinePunct w:val="0"/>
        <w:bidi w:val="0"/>
        <w:snapToGrid w:val="0"/>
        <w:spacing w:line="312" w:lineRule="auto"/>
        <w:ind w:left="630" w:leftChars="200" w:hanging="210" w:hangingChars="1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(3)从③组实验结果分析，说明HA的电离程度________NaA的水解程度(选填“&gt;”、“&lt;”或“＝”)，各离子浓度由大到小的顺序是_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         </w:t>
      </w:r>
      <w:r>
        <w:rPr>
          <w:rFonts w:hint="default" w:ascii="Times New Roman" w:hAnsi="Times New Roman" w:cs="Times New Roman"/>
          <w:color w:val="auto"/>
        </w:rPr>
        <w:t>_。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 xml:space="preserve"> 2</w:t>
      </w:r>
      <w:r>
        <w:rPr>
          <w:rFonts w:hint="eastAsia" w:cs="Times New Roman"/>
          <w:color w:val="auto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Cs w:val="21"/>
        </w:rPr>
        <w:t xml:space="preserve">﹒(18分)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jc w:val="left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Ⅰ﹒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 xml:space="preserve"> 某小组拟用含稀硫酸的KMnO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溶液与H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C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O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溶液（弱酸）的反应（此反应为放热反应）来探究“条件对化学反应速率的影响”,并设计了如下的方案记录实验结果(忽略溶液混合体积变化)。限选试剂和仪器：0.20 mol/LH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C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O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溶液、0.010mol/L KMnO</w:t>
      </w:r>
      <w:r>
        <w:rPr>
          <w:rFonts w:hint="default" w:ascii="Times New Roman" w:hAnsi="Times New Roman" w:cs="Times New Roman"/>
          <w:color w:val="auto"/>
          <w:kern w:val="0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溶液（酸性）、蒸馏水、试管、量筒、秒表、恒温水浴槽</w:t>
      </w:r>
    </w:p>
    <w:tbl>
      <w:tblPr>
        <w:tblStyle w:val="13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735"/>
        <w:gridCol w:w="1335"/>
        <w:gridCol w:w="1800"/>
        <w:gridCol w:w="1395"/>
        <w:gridCol w:w="945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实验序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号</w:t>
            </w:r>
          </w:p>
        </w:tc>
        <w:tc>
          <w:tcPr>
            <w:tcW w:w="1735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V（0.20 mol/L</w:t>
            </w:r>
          </w:p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溶液）/mL</w:t>
            </w:r>
          </w:p>
        </w:tc>
        <w:tc>
          <w:tcPr>
            <w:tcW w:w="1335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V（蒸馏水）/mL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V（0.010mol/L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 KMnO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溶液）/mL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  <w:vertAlign w:val="subscript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M（MnSO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  <w:vertAlign w:val="subscript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固体）/g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T/℃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87"/>
              </w:tabs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ind w:right="607" w:rightChars="289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2.0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4.0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50</w:t>
            </w:r>
          </w:p>
        </w:tc>
        <w:tc>
          <w:tcPr>
            <w:tcW w:w="69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2.0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4.0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25</w:t>
            </w:r>
          </w:p>
        </w:tc>
        <w:tc>
          <w:tcPr>
            <w:tcW w:w="69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1.0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a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4.0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25</w:t>
            </w:r>
          </w:p>
        </w:tc>
        <w:tc>
          <w:tcPr>
            <w:tcW w:w="69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735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2.0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4.0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0.1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25</w:t>
            </w:r>
          </w:p>
        </w:tc>
        <w:tc>
          <w:tcPr>
            <w:tcW w:w="690" w:type="dxa"/>
          </w:tcPr>
          <w:p>
            <w:pPr>
              <w:pStyle w:val="8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12" w:lineRule="auto"/>
        <w:jc w:val="left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回答下列问题：</w:t>
      </w:r>
    </w:p>
    <w:p>
      <w:pPr>
        <w:pStyle w:val="2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Chars="0"/>
        <w:jc w:val="left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上述反应的化学反应方程式为</w:t>
      </w:r>
      <w:r>
        <w:rPr>
          <w:rFonts w:hint="default" w:ascii="Times New Roman" w:hAnsi="Times New Roman" w:cs="Times New Roman"/>
          <w:color w:val="auto"/>
          <w:szCs w:val="21"/>
        </w:rPr>
        <w:t>:____________________________________。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color w:val="auto"/>
          <w:kern w:val="0"/>
          <w:szCs w:val="21"/>
        </w:rPr>
        <w:t>（2）上述实验①②、②④分别是探究</w:t>
      </w:r>
      <w:r>
        <w:rPr>
          <w:rFonts w:hint="default" w:ascii="Times New Roman" w:hAnsi="Times New Roman" w:cs="Times New Roman"/>
          <w:color w:val="auto"/>
          <w:kern w:val="0"/>
          <w:szCs w:val="21"/>
          <w:u w:val="single"/>
        </w:rPr>
        <w:t xml:space="preserve">        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对化学反应速率的影响；若上述实验②③是探究浓度对化学反应速率的影响，则 a为</w:t>
      </w:r>
      <w:r>
        <w:rPr>
          <w:rFonts w:hint="default" w:ascii="Times New Roman" w:hAnsi="Times New Roman" w:cs="Times New Roman"/>
          <w:color w:val="auto"/>
          <w:kern w:val="0"/>
          <w:szCs w:val="21"/>
          <w:u w:val="single"/>
        </w:rPr>
        <w:t>  </w:t>
      </w:r>
      <w:r>
        <w:rPr>
          <w:rFonts w:hint="eastAsia" w:cs="Times New Roman"/>
          <w:color w:val="auto"/>
          <w:kern w:val="0"/>
          <w:szCs w:val="21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color w:val="auto"/>
          <w:kern w:val="0"/>
          <w:szCs w:val="21"/>
          <w:u w:val="single"/>
        </w:rPr>
        <w:t>   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；乙是实验需要测量的物理量，则表格中“乙”应填写</w:t>
      </w:r>
      <w:r>
        <w:rPr>
          <w:rFonts w:hint="default" w:ascii="Times New Roman" w:hAnsi="Times New Roman" w:cs="Times New Roman"/>
          <w:color w:val="auto"/>
          <w:kern w:val="0"/>
          <w:szCs w:val="21"/>
          <w:u w:val="single"/>
        </w:rPr>
        <w:t xml:space="preserve">           </w:t>
      </w:r>
      <w:r>
        <w:rPr>
          <w:rFonts w:hint="default" w:ascii="Times New Roman" w:hAnsi="Times New Roman" w:cs="Times New Roman"/>
          <w:color w:val="auto"/>
          <w:kern w:val="0"/>
          <w:szCs w:val="21"/>
        </w:rPr>
        <w:t>。</w:t>
      </w:r>
    </w:p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ind w:left="420" w:hanging="420"/>
        <w:jc w:val="left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cs="Times New Roman" w:eastAsiaTheme="minorEastAsia"/>
          <w:color w:val="auto"/>
        </w:rPr>
        <w:t>Ⅱ</w:t>
      </w:r>
      <w:r>
        <w:rPr>
          <w:rFonts w:hint="default" w:ascii="Times New Roman" w:hAnsi="Times New Roman" w:cs="Times New Roman"/>
          <w:color w:val="auto"/>
          <w:szCs w:val="21"/>
        </w:rPr>
        <w:t>﹒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实验室中有一瓶不纯的氢氧化钠固体（假设杂质不与酸反应），某学习小组在实验室中进行以下实验测定其纯度：称取该固体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 xml:space="preserve">2.0 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 xml:space="preserve"> g，配成500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mL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溶液。取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20.00 mL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待测氢氧化钠溶液放入锥形瓶中，并滴加2</w:t>
      </w:r>
      <w:r>
        <w:rPr>
          <w:rFonts w:hint="default" w:ascii="Times New Roman" w:hAnsi="Times New Roman" w:eastAsia="MS Mincho" w:cs="Times New Roman"/>
          <w:bCs/>
          <w:color w:val="auto"/>
          <w:kern w:val="0"/>
          <w:szCs w:val="21"/>
          <w:lang w:val="zh-TW"/>
        </w:rPr>
        <w:t>〜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3滴甲基橙作指示剂，用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 xml:space="preserve">0.100 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0mol/mL标准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盐酸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进行滴定。重复上述滴定操作2</w:t>
      </w:r>
      <w:r>
        <w:rPr>
          <w:rFonts w:hint="default" w:ascii="Times New Roman" w:hAnsi="Times New Roman" w:eastAsia="MS Mincho" w:cs="Times New Roman"/>
          <w:bCs/>
          <w:color w:val="auto"/>
          <w:kern w:val="0"/>
          <w:szCs w:val="21"/>
          <w:lang w:val="zh-TW"/>
        </w:rPr>
        <w:t>〜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3次，记录数据如下：</w:t>
      </w:r>
    </w:p>
    <w:tbl>
      <w:tblPr>
        <w:tblStyle w:val="13"/>
        <w:tblW w:w="7660" w:type="dxa"/>
        <w:tblInd w:w="5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1962"/>
        <w:gridCol w:w="1985"/>
        <w:gridCol w:w="26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zh-TW"/>
              </w:rPr>
              <w:t xml:space="preserve">  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盐酸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zh-TW"/>
              </w:rPr>
              <w:t>浓度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（mol•L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vertAlign w:val="superscript"/>
              </w:rPr>
              <w:t>-1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zh-TW"/>
              </w:rPr>
              <w:t>滴入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盐酸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zh-TW"/>
              </w:rPr>
              <w:t>体积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(mL)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zh-TW"/>
              </w:rPr>
              <w:t>待测氢氧化钠溶液体积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(mL)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zh-TW"/>
              </w:rPr>
              <w:t>1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0.10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18.0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zh-TW"/>
              </w:rPr>
              <w:t>2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0.10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17.9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20.00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  <w:lang w:val="zh-TW"/>
              </w:rPr>
              <w:t>3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0.10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18.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Cs w:val="21"/>
                <w:lang w:val="en-US" w:eastAsia="zh-CN"/>
              </w:rPr>
              <w:t>08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28"/>
              <w:keepNext w:val="0"/>
              <w:keepLines w:val="0"/>
              <w:pageBreakBefore w:val="0"/>
              <w:tabs>
                <w:tab w:val="left" w:pos="9240"/>
              </w:tabs>
              <w:kinsoku/>
              <w:wordWrap/>
              <w:overflowPunct/>
              <w:topLinePunct w:val="0"/>
              <w:bidi w:val="0"/>
              <w:spacing w:line="312" w:lineRule="auto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Cs w:val="21"/>
              </w:rPr>
              <w:t>20.00</w:t>
            </w:r>
          </w:p>
        </w:tc>
      </w:tr>
    </w:tbl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ind w:firstLine="525" w:firstLineChars="250"/>
        <w:jc w:val="left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回答下列问题：</w:t>
      </w:r>
    </w:p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ind w:firstLine="105" w:firstLineChars="50"/>
        <w:jc w:val="left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(1)配制氢氧化钠溶液所需的玻璃仪器除量筒、烧杯、玻璃棒外，还有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__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u w:val="single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__________。</w:t>
      </w:r>
    </w:p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ind w:firstLine="105" w:firstLineChars="50"/>
        <w:jc w:val="left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Cs w:val="21"/>
          <w:u w:val="single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(2)滴定管使用前必须进行的一项操作是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u w:val="single"/>
          <w:lang w:val="zh-TW"/>
        </w:rPr>
        <w:t xml:space="preserve">                                          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。</w:t>
      </w:r>
    </w:p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jc w:val="left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（3）该实验滴定达到终点的标志是_________________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u w:val="single"/>
          <w:lang w:val="zh-TW"/>
        </w:rPr>
        <w:t xml:space="preserve">             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_________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u w:val="single"/>
          <w:lang w:val="zh-TW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_____。</w:t>
      </w:r>
    </w:p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jc w:val="left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（4）根据上述数据，计算出该氢氧化钠固体的纯度为_________________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（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lang w:val="zh-TW"/>
        </w:rPr>
        <w:t>保留两位小数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）</w:t>
      </w:r>
    </w:p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jc w:val="left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（5）在上述实验中，下列操作（其他操作正确）会造成测定结果偏高的有_____________</w:t>
      </w:r>
      <w:r>
        <w:rPr>
          <w:rFonts w:hint="default" w:ascii="Times New Roman" w:hAnsi="Times New Roman" w:cs="Times New Roman"/>
          <w:bCs/>
          <w:color w:val="auto"/>
          <w:kern w:val="0"/>
          <w:szCs w:val="21"/>
          <w:u w:val="single"/>
        </w:rPr>
        <w:t xml:space="preserve">         </w:t>
      </w:r>
    </w:p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ind w:left="420"/>
        <w:jc w:val="left"/>
        <w:textAlignment w:val="center"/>
        <w:outlineLvl w:val="9"/>
        <w:rPr>
          <w:rFonts w:hint="default" w:ascii="Times New Roman" w:hAnsi="Times New Roman" w:cs="Times New Roman"/>
          <w:bCs/>
          <w:color w:val="auto"/>
          <w:kern w:val="0"/>
          <w:szCs w:val="21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A．滴定终点读数时俯视读数       B．酸式滴定管使用前，水洗后未用待测盐酸润洗</w:t>
      </w:r>
    </w:p>
    <w:p>
      <w:pPr>
        <w:pStyle w:val="28"/>
        <w:keepNext w:val="0"/>
        <w:keepLines w:val="0"/>
        <w:pageBreakBefore w:val="0"/>
        <w:tabs>
          <w:tab w:val="left" w:pos="9240"/>
        </w:tabs>
        <w:kinsoku/>
        <w:wordWrap/>
        <w:overflowPunct/>
        <w:topLinePunct w:val="0"/>
        <w:bidi w:val="0"/>
        <w:spacing w:line="312" w:lineRule="auto"/>
        <w:ind w:left="420"/>
        <w:jc w:val="left"/>
        <w:textAlignment w:val="center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Cs/>
          <w:color w:val="auto"/>
          <w:kern w:val="0"/>
          <w:szCs w:val="21"/>
        </w:rPr>
        <w:t>C．锥形瓶水洗后未干燥           D．酸式滴定管尖嘴部分有气泡，滴定后消失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eastAsia" w:ascii="Times New Roman" w:hAnsi="Times New Roman" w:cs="Times New Roman" w:eastAsiaTheme="minorEastAsia"/>
          <w:color w:val="auto"/>
          <w:lang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25.</w:t>
      </w:r>
      <w:r>
        <w:rPr>
          <w:rFonts w:hint="default" w:ascii="Times New Roman" w:hAnsi="Times New Roman" w:cs="Times New Roman"/>
          <w:color w:val="auto"/>
        </w:rPr>
        <w:t>(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/>
          <w:color w:val="auto"/>
        </w:rPr>
        <w:t>0分</w:t>
      </w:r>
      <w:r>
        <w:rPr>
          <w:rFonts w:hint="eastAsia" w:ascii="Times New Roman" w:hAnsi="Times New Roman" w:cs="Times New Roman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left="315" w:hanging="315" w:hangingChars="150"/>
        <w:outlineLvl w:val="9"/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</w:pPr>
      <w:r>
        <w:rPr>
          <w:rFonts w:hint="default" w:ascii="Times New Roman" w:hAnsi="Times New Roman" w:cs="Times New Roman" w:eastAsiaTheme="minorEastAsia"/>
          <w:color w:val="auto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468630</wp:posOffset>
            </wp:positionV>
            <wp:extent cx="2128520" cy="1391285"/>
            <wp:effectExtent l="0" t="0" r="5080" b="18415"/>
            <wp:wrapSquare wrapText="bothSides"/>
            <wp:docPr id="2" name="图片 139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39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8520" cy="1391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将1．0 mol CH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4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和2．0 mol H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O（g）通入容积为10L的反应室，在一定条件下发生反应Ⅰ：CH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4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（g）+H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O（g）</w:t>
      </w:r>
      <w:r>
        <w:rPr>
          <w:rFonts w:hint="default" w:ascii="Times New Roman" w:hAnsi="Times New Roman" w:cs="Times New Roman"/>
          <w:color w:val="auto"/>
          <w:szCs w:val="21"/>
        </w:rPr>
        <w:object>
          <v:shape id="_x0000_i1029" o:spt="75" alt="高中试卷网 http://sj.fjjy.org" type="#_x0000_t75" style="height:9.7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Window.Document" ShapeID="_x0000_i1029" DrawAspect="Content" ObjectID="_1468075729" r:id="rId19">
            <o:LockedField>false</o:LockedField>
          </o:OLEObject>
        </w:objec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CO（g）+3H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（g），CH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4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的平衡转化率与温度、压强的关系如图：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210" w:firstLineChars="100"/>
        <w:outlineLvl w:val="9"/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⑴已知100℃时达到平衡所需的时间为5min,则用H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表示的平均反应速率为</w:t>
      </w:r>
      <w:r>
        <w:rPr>
          <w:rFonts w:hint="default" w:ascii="Times New Roman" w:hAnsi="Times New Roman" w:cs="Times New Roman"/>
          <w:bCs/>
          <w:color w:val="auto"/>
          <w:szCs w:val="21"/>
          <w:u w:val="single"/>
          <w:shd w:val="clear" w:color="auto" w:fill="FFFFFF"/>
        </w:rPr>
        <w:t>   </w:t>
      </w:r>
      <w:r>
        <w:rPr>
          <w:rFonts w:hint="eastAsia" w:cs="Times New Roman"/>
          <w:bCs/>
          <w:color w:val="auto"/>
          <w:szCs w:val="21"/>
          <w:u w:val="single"/>
          <w:shd w:val="clear" w:color="auto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Cs/>
          <w:color w:val="auto"/>
          <w:szCs w:val="21"/>
          <w:u w:val="single"/>
          <w:shd w:val="clear" w:color="auto" w:fill="FFFFFF"/>
        </w:rPr>
        <w:t>   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210" w:firstLineChars="100"/>
        <w:outlineLvl w:val="9"/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⑵图中的P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1</w:t>
      </w:r>
      <w:r>
        <w:rPr>
          <w:rFonts w:hint="default" w:ascii="Times New Roman" w:hAnsi="Times New Roman" w:cs="Times New Roman"/>
          <w:bCs/>
          <w:color w:val="auto"/>
          <w:szCs w:val="21"/>
          <w:u w:val="single"/>
          <w:shd w:val="clear" w:color="auto" w:fill="FFFFFF"/>
          <w:vertAlign w:val="subscript"/>
        </w:rPr>
        <w:t xml:space="preserve">       </w:t>
      </w:r>
      <w:r>
        <w:rPr>
          <w:rFonts w:hint="eastAsia" w:cs="Times New Roman"/>
          <w:bCs/>
          <w:color w:val="auto"/>
          <w:szCs w:val="21"/>
          <w:u w:val="single"/>
          <w:shd w:val="clear" w:color="auto" w:fill="FFFFFF"/>
          <w:vertAlign w:val="subscript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Cs/>
          <w:color w:val="auto"/>
          <w:szCs w:val="21"/>
          <w:u w:val="single"/>
          <w:shd w:val="clear" w:color="auto" w:fill="FFFFFF"/>
          <w:vertAlign w:val="subscript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P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（填“&lt;”、“&gt;”或“=”）。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12" w:lineRule="auto"/>
        <w:ind w:firstLine="210" w:firstLineChars="100"/>
        <w:outlineLvl w:val="9"/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⑶100℃时平衡常数为</w:t>
      </w:r>
      <w:r>
        <w:rPr>
          <w:rFonts w:hint="eastAsia" w:cs="Times New Roman"/>
          <w:bCs/>
          <w:color w:val="auto"/>
          <w:szCs w:val="21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Cs/>
          <w:color w:val="auto"/>
          <w:szCs w:val="21"/>
          <w:u w:val="single"/>
          <w:shd w:val="clear" w:color="auto" w:fill="FFFFFF"/>
        </w:rPr>
        <w:t>    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。升高温度，化学平衡常数将</w:t>
      </w:r>
      <w:r>
        <w:rPr>
          <w:rFonts w:hint="default" w:ascii="Times New Roman" w:hAnsi="Times New Roman" w:cs="Times New Roman"/>
          <w:bCs/>
          <w:color w:val="auto"/>
          <w:szCs w:val="21"/>
          <w:u w:val="single"/>
          <w:shd w:val="clear" w:color="auto" w:fill="FFFFFF"/>
        </w:rPr>
        <w:t xml:space="preserve">   </w:t>
      </w:r>
      <w:r>
        <w:rPr>
          <w:rFonts w:hint="eastAsia" w:cs="Times New Roman"/>
          <w:bCs/>
          <w:color w:val="auto"/>
          <w:szCs w:val="21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Cs/>
          <w:color w:val="auto"/>
          <w:szCs w:val="21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cs="Times New Roman"/>
          <w:bCs/>
          <w:color w:val="auto"/>
          <w:szCs w:val="21"/>
          <w:shd w:val="clear" w:color="auto" w:fill="FFFFFF"/>
        </w:rPr>
        <w:t>（填“增大”“减小”或“不变”）。</w:t>
      </w:r>
    </w:p>
    <w:p>
      <w:pPr>
        <w:keepNext w:val="0"/>
        <w:keepLines w:val="0"/>
        <w:pageBreakBefore w:val="0"/>
        <w:tabs>
          <w:tab w:val="left" w:pos="420"/>
          <w:tab w:val="left" w:pos="2310"/>
          <w:tab w:val="left" w:pos="4200"/>
          <w:tab w:val="left" w:pos="6090"/>
          <w:tab w:val="left" w:pos="7560"/>
        </w:tabs>
        <w:kinsoku/>
        <w:wordWrap/>
        <w:overflowPunct/>
        <w:topLinePunct w:val="0"/>
        <w:bidi w:val="0"/>
        <w:spacing w:line="312" w:lineRule="auto"/>
        <w:ind w:firstLine="210" w:firstLineChars="100"/>
        <w:outlineLvl w:val="9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⑷保持反应体系为100℃，5min后再向容器中充入1．0 mol CH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zCs w:val="21"/>
        </w:rPr>
        <w:t>和2．0 mol 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  <w:szCs w:val="21"/>
        </w:rPr>
        <w:t>O（g）,达到平衡后 CH</w:t>
      </w:r>
      <w:r>
        <w:rPr>
          <w:rFonts w:hint="default" w:ascii="Times New Roman" w:hAnsi="Times New Roman" w:cs="Times New Roman"/>
          <w:color w:val="auto"/>
          <w:szCs w:val="21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  <w:szCs w:val="21"/>
        </w:rPr>
        <w:t>的转化率将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</w:t>
      </w:r>
      <w:r>
        <w:rPr>
          <w:rFonts w:hint="eastAsia" w:cs="Times New Roman"/>
          <w:color w:val="auto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Cs w:val="21"/>
          <w:u w:val="single"/>
        </w:rPr>
        <w:t xml:space="preserve">     </w:t>
      </w:r>
      <w:r>
        <w:rPr>
          <w:rFonts w:hint="default" w:ascii="Times New Roman" w:hAnsi="Times New Roman" w:cs="Times New Roman"/>
          <w:color w:val="auto"/>
          <w:szCs w:val="21"/>
        </w:rPr>
        <w:t>（填“增大”、“减小”或“不变”）。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left="315" w:hanging="315" w:hangingChars="1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26（10分）</w:t>
      </w:r>
      <w:r>
        <w:rPr>
          <w:rFonts w:hint="default" w:ascii="Times New Roman" w:hAnsi="Times New Roman" w:cs="Times New Roman"/>
          <w:color w:val="auto"/>
        </w:rPr>
        <w:t>CH</w:t>
      </w:r>
      <w:r>
        <w:rPr>
          <w:rFonts w:hint="default" w:ascii="Times New Roman" w:hAnsi="Times New Roman" w:cs="Times New Roman"/>
          <w:color w:val="auto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</w:rPr>
        <w:t>—CO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催化重整不仅可以得到合成气(CO和H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)，还对温室气体的减排具有重要意义。回答下列问题：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firstLine="315" w:firstLineChars="1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(1)CH</w:t>
      </w:r>
      <w:r>
        <w:rPr>
          <w:rFonts w:hint="default" w:ascii="Times New Roman" w:hAnsi="Times New Roman" w:cs="Times New Roman"/>
          <w:color w:val="auto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</w:rPr>
        <w:t>—CO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催化重整反应为CH</w:t>
      </w:r>
      <w:r>
        <w:rPr>
          <w:rFonts w:hint="default" w:ascii="Times New Roman" w:hAnsi="Times New Roman" w:cs="Times New Roman"/>
          <w:color w:val="auto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</w:rPr>
        <w:t>(g)＋CO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 xml:space="preserve">(g) </w:t>
      </w:r>
      <w:r>
        <w:rPr>
          <w:rFonts w:hint="default" w:ascii="Times New Roman" w:hAnsi="Times New Roman" w:cs="Times New Roman"/>
          <w:color w:val="auto"/>
        </w:rPr>
        <w:object>
          <v:shape id="_x0000_i1030" o:spt="75" alt="高中试卷网 http://sj.fjjy.org" type="#_x0000_t75" style="height:9.75pt;width:30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Window.Document" ShapeID="_x0000_i1030" DrawAspect="Content" ObjectID="_1468075730" r:id="rId20">
            <o:LockedField>false</o:LockedField>
          </o:OLEObject>
        </w:object>
      </w:r>
      <w:r>
        <w:rPr>
          <w:rFonts w:hint="default" w:ascii="Times New Roman" w:hAnsi="Times New Roman" w:cs="Times New Roman"/>
          <w:color w:val="auto"/>
        </w:rPr>
        <w:t>2CO(g)＋2H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(g)。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firstLine="630" w:firstLineChars="3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已知：C(s)＋2H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(g)</w:t>
      </w:r>
      <w:r>
        <w:rPr>
          <w:rFonts w:hint="default" w:ascii="Times New Roman" w:hAnsi="Times New Roman" w:cs="Times New Roman"/>
          <w:color w:val="auto"/>
          <w:spacing w:val="-16"/>
        </w:rPr>
        <w:t>==</w:t>
      </w:r>
      <w:r>
        <w:rPr>
          <w:rFonts w:hint="default" w:ascii="Times New Roman" w:hAnsi="Times New Roman" w:cs="Times New Roman"/>
          <w:color w:val="auto"/>
        </w:rPr>
        <w:t>=CH</w:t>
      </w:r>
      <w:r>
        <w:rPr>
          <w:rFonts w:hint="default" w:ascii="Times New Roman" w:hAnsi="Times New Roman" w:cs="Times New Roman"/>
          <w:color w:val="auto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</w:rPr>
        <w:t>(g)　Δ</w:t>
      </w:r>
      <w:r>
        <w:rPr>
          <w:rFonts w:hint="default" w:ascii="Times New Roman" w:hAnsi="Times New Roman" w:cs="Times New Roman"/>
          <w:i/>
          <w:color w:val="auto"/>
        </w:rPr>
        <w:t>H</w:t>
      </w:r>
      <w:r>
        <w:rPr>
          <w:rFonts w:hint="default" w:ascii="Times New Roman" w:hAnsi="Times New Roman" w:cs="Times New Roman"/>
          <w:color w:val="auto"/>
        </w:rPr>
        <w:t>＝－75 kJ·mol</w:t>
      </w:r>
      <w:r>
        <w:rPr>
          <w:rFonts w:hint="default" w:ascii="Times New Roman" w:hAnsi="Times New Roman" w:cs="Times New Roman"/>
          <w:color w:val="auto"/>
          <w:vertAlign w:val="superscript"/>
        </w:rPr>
        <w:t>－1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firstLine="1260" w:firstLineChars="6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C(s)＋O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(g)</w:t>
      </w:r>
      <w:r>
        <w:rPr>
          <w:rFonts w:hint="default" w:ascii="Times New Roman" w:hAnsi="Times New Roman" w:cs="Times New Roman"/>
          <w:color w:val="auto"/>
          <w:spacing w:val="-16"/>
        </w:rPr>
        <w:t>==</w:t>
      </w:r>
      <w:r>
        <w:rPr>
          <w:rFonts w:hint="default" w:ascii="Times New Roman" w:hAnsi="Times New Roman" w:cs="Times New Roman"/>
          <w:color w:val="auto"/>
        </w:rPr>
        <w:t>=CO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(g)　Δ</w:t>
      </w:r>
      <w:r>
        <w:rPr>
          <w:rFonts w:hint="default" w:ascii="Times New Roman" w:hAnsi="Times New Roman" w:cs="Times New Roman"/>
          <w:i/>
          <w:color w:val="auto"/>
        </w:rPr>
        <w:t>H</w:t>
      </w:r>
      <w:r>
        <w:rPr>
          <w:rFonts w:hint="default" w:ascii="Times New Roman" w:hAnsi="Times New Roman" w:cs="Times New Roman"/>
          <w:color w:val="auto"/>
        </w:rPr>
        <w:t>＝－394 kJ·mol</w:t>
      </w:r>
      <w:r>
        <w:rPr>
          <w:rFonts w:hint="default" w:ascii="Times New Roman" w:hAnsi="Times New Roman" w:cs="Times New Roman"/>
          <w:color w:val="auto"/>
          <w:vertAlign w:val="superscript"/>
        </w:rPr>
        <w:t>－1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firstLine="1260" w:firstLineChars="6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C(s)＋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eq \f(1,2)</w:instrText>
      </w:r>
      <w:r>
        <w:rPr>
          <w:rFonts w:hint="default" w:ascii="Times New Roman" w:hAnsi="Times New Roman" w:cs="Times New Roman"/>
          <w:color w:val="auto"/>
        </w:rPr>
        <w:fldChar w:fldCharType="end"/>
      </w:r>
      <w:r>
        <w:rPr>
          <w:rFonts w:hint="default" w:ascii="Times New Roman" w:hAnsi="Times New Roman" w:cs="Times New Roman"/>
          <w:color w:val="auto"/>
        </w:rPr>
        <w:t>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(g)</w:t>
      </w:r>
      <w:r>
        <w:rPr>
          <w:rFonts w:hint="default" w:ascii="Times New Roman" w:hAnsi="Times New Roman" w:cs="Times New Roman"/>
          <w:color w:val="auto"/>
          <w:spacing w:val="-16"/>
        </w:rPr>
        <w:t>==</w:t>
      </w:r>
      <w:r>
        <w:rPr>
          <w:rFonts w:hint="default" w:ascii="Times New Roman" w:hAnsi="Times New Roman" w:cs="Times New Roman"/>
          <w:color w:val="auto"/>
        </w:rPr>
        <w:t>=CO(g)　Δ</w:t>
      </w:r>
      <w:r>
        <w:rPr>
          <w:rFonts w:hint="default" w:ascii="Times New Roman" w:hAnsi="Times New Roman" w:cs="Times New Roman"/>
          <w:i/>
          <w:color w:val="auto"/>
        </w:rPr>
        <w:t>H</w:t>
      </w:r>
      <w:r>
        <w:rPr>
          <w:rFonts w:hint="default" w:ascii="Times New Roman" w:hAnsi="Times New Roman" w:cs="Times New Roman"/>
          <w:color w:val="auto"/>
        </w:rPr>
        <w:t>＝－111 kJ·mol</w:t>
      </w:r>
      <w:r>
        <w:rPr>
          <w:rFonts w:hint="default" w:ascii="Times New Roman" w:hAnsi="Times New Roman" w:cs="Times New Roman"/>
          <w:color w:val="auto"/>
          <w:vertAlign w:val="superscript"/>
        </w:rPr>
        <w:t>－1</w:t>
      </w:r>
    </w:p>
    <w:p>
      <w:pPr>
        <w:pStyle w:val="3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该催化重整反应的Δ</w:t>
      </w:r>
      <w:r>
        <w:rPr>
          <w:rFonts w:hint="default" w:ascii="Times New Roman" w:hAnsi="Times New Roman" w:cs="Times New Roman"/>
          <w:i/>
          <w:color w:val="auto"/>
        </w:rPr>
        <w:t>H</w:t>
      </w:r>
      <w:r>
        <w:rPr>
          <w:rFonts w:hint="default" w:ascii="Times New Roman" w:hAnsi="Times New Roman" w:cs="Times New Roman"/>
          <w:color w:val="auto"/>
        </w:rPr>
        <w:t>＝______kJ·mol</w:t>
      </w:r>
      <w:r>
        <w:rPr>
          <w:rFonts w:hint="default" w:ascii="Times New Roman" w:hAnsi="Times New Roman" w:cs="Times New Roman"/>
          <w:color w:val="auto"/>
          <w:vertAlign w:val="superscript"/>
        </w:rPr>
        <w:t>－1</w:t>
      </w:r>
      <w:r>
        <w:rPr>
          <w:rFonts w:hint="default" w:ascii="Times New Roman" w:hAnsi="Times New Roman" w:cs="Times New Roman"/>
          <w:color w:val="auto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left="105" w:firstLine="420" w:firstLineChars="2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②有利于提高CH</w:t>
      </w:r>
      <w:r>
        <w:rPr>
          <w:rFonts w:hint="default" w:ascii="Times New Roman" w:hAnsi="Times New Roman" w:cs="Times New Roman"/>
          <w:color w:val="auto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</w:rPr>
        <w:t>平衡转化率的条件是________(填标号)。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firstLine="735" w:firstLineChars="3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A.高温低压  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 xml:space="preserve">  B.低温高压       C.高温高压  </w:t>
      </w:r>
      <w:r>
        <w:rPr>
          <w:rFonts w:hint="default" w:ascii="Times New Roman" w:hAnsi="Times New Roman" w:cs="Times New Roman"/>
          <w:color w:val="auto"/>
        </w:rPr>
        <w:tab/>
      </w:r>
      <w:r>
        <w:rPr>
          <w:rFonts w:hint="default" w:ascii="Times New Roman" w:hAnsi="Times New Roman" w:cs="Times New Roman"/>
          <w:color w:val="auto"/>
        </w:rPr>
        <w:t xml:space="preserve">    D.低温低压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left="630" w:leftChars="150" w:hanging="315" w:hangingChars="15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 xml:space="preserve"> (2)反应中催化剂活性会因积碳反应而降低，同时存在的消碳反应则使积碳量减少。相关数据如下表：</w:t>
      </w:r>
    </w:p>
    <w:tbl>
      <w:tblPr>
        <w:tblStyle w:val="13"/>
        <w:tblW w:w="7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231"/>
        <w:gridCol w:w="247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gridSpan w:val="2"/>
            <w:tcBorders>
              <w:tl2br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积碳反应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CH</w:t>
            </w:r>
            <w:r>
              <w:rPr>
                <w:rFonts w:hint="default" w:ascii="Times New Roman" w:hAnsi="Times New Roman" w:cs="Times New Roman"/>
                <w:color w:val="auto"/>
                <w:vertAlign w:val="subscript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</w:rPr>
              <w:t>(g)</w:t>
            </w:r>
            <w:r>
              <w:rPr>
                <w:rFonts w:hint="default" w:ascii="Times New Roman" w:hAnsi="Times New Roman" w:cs="Times New Roman"/>
                <w:color w:val="auto"/>
                <w:spacing w:val="-16"/>
              </w:rPr>
              <w:t>==</w:t>
            </w:r>
            <w:r>
              <w:rPr>
                <w:rFonts w:hint="default" w:ascii="Times New Roman" w:hAnsi="Times New Roman" w:cs="Times New Roman"/>
                <w:color w:val="auto"/>
              </w:rPr>
              <w:t>=C(s)＋2H</w:t>
            </w:r>
            <w:r>
              <w:rPr>
                <w:rFonts w:hint="default" w:ascii="Times New Roman" w:hAnsi="Times New Roman" w:cs="Times New Roman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(g)</w:t>
            </w:r>
          </w:p>
        </w:tc>
        <w:tc>
          <w:tcPr>
            <w:tcW w:w="25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消碳反应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CO</w:t>
            </w:r>
            <w:r>
              <w:rPr>
                <w:rFonts w:hint="default" w:ascii="Times New Roman" w:hAnsi="Times New Roman" w:cs="Times New Roman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</w:rPr>
              <w:t>(g)＋C(s)</w:t>
            </w:r>
            <w:r>
              <w:rPr>
                <w:rFonts w:hint="default" w:ascii="Times New Roman" w:hAnsi="Times New Roman" w:cs="Times New Roman"/>
                <w:color w:val="auto"/>
                <w:spacing w:val="-16"/>
              </w:rPr>
              <w:t>==</w:t>
            </w:r>
            <w:r>
              <w:rPr>
                <w:rFonts w:hint="default" w:ascii="Times New Roman" w:hAnsi="Times New Roman" w:cs="Times New Roman"/>
                <w:color w:val="auto"/>
              </w:rPr>
              <w:t>=2CO(g)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21" w:type="dxa"/>
            <w:gridSpan w:val="2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Δ</w:t>
            </w:r>
            <w:r>
              <w:rPr>
                <w:rFonts w:hint="default" w:ascii="Times New Roman" w:hAnsi="Times New Roman" w:cs="Times New Roman"/>
                <w:i/>
                <w:color w:val="auto"/>
              </w:rPr>
              <w:t>H</w:t>
            </w:r>
            <w:r>
              <w:rPr>
                <w:rFonts w:hint="default" w:ascii="Times New Roman" w:hAnsi="Times New Roman" w:cs="Times New Roman"/>
                <w:color w:val="auto"/>
              </w:rPr>
              <w:t>/kJ·mol</w:t>
            </w:r>
            <w:r>
              <w:rPr>
                <w:rFonts w:hint="default" w:ascii="Times New Roman" w:hAnsi="Times New Roman" w:cs="Times New Roman"/>
                <w:color w:val="auto"/>
                <w:vertAlign w:val="superscript"/>
              </w:rPr>
              <w:t>－1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+75</w:t>
            </w:r>
          </w:p>
        </w:tc>
        <w:tc>
          <w:tcPr>
            <w:tcW w:w="25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+172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 xml:space="preserve">活化能/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kJ·mol</w:t>
            </w:r>
            <w:r>
              <w:rPr>
                <w:rFonts w:hint="default" w:ascii="Times New Roman" w:hAnsi="Times New Roman" w:cs="Times New Roman"/>
                <w:color w:val="auto"/>
                <w:vertAlign w:val="superscript"/>
              </w:rPr>
              <w:t>－1</w:t>
            </w:r>
          </w:p>
        </w:tc>
        <w:tc>
          <w:tcPr>
            <w:tcW w:w="12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催化剂X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33</w:t>
            </w:r>
          </w:p>
        </w:tc>
        <w:tc>
          <w:tcPr>
            <w:tcW w:w="25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催化剂Y</w:t>
            </w:r>
          </w:p>
        </w:tc>
        <w:tc>
          <w:tcPr>
            <w:tcW w:w="247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43</w:t>
            </w:r>
          </w:p>
        </w:tc>
        <w:tc>
          <w:tcPr>
            <w:tcW w:w="254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312" w:lineRule="auto"/>
              <w:jc w:val="center"/>
              <w:outlineLvl w:val="9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72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①由上表判断，催化剂X________Y(填“优于”或“劣于”)，理由是__________________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ind w:firstLine="210" w:firstLineChars="100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t>_</w:t>
      </w:r>
      <w:r>
        <w:rPr>
          <w:rFonts w:hint="default" w:ascii="Times New Roman" w:hAnsi="Times New Roman" w:cs="Times New Roman"/>
          <w:color w:val="auto"/>
          <w:u w:val="single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color w:val="auto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color w:val="auto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9525</wp:posOffset>
            </wp:positionV>
            <wp:extent cx="1800225" cy="1577975"/>
            <wp:effectExtent l="0" t="0" r="9525" b="3175"/>
            <wp:wrapSquare wrapText="bothSides"/>
            <wp:docPr id="7" name="图片 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高中试卷网 http://sj.fjjy.or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color w:val="auto"/>
        </w:rPr>
        <w:t>②在一定温度下，测得某催化剂上沉积碳的生成速率方程为</w:t>
      </w:r>
      <w:r>
        <w:rPr>
          <w:rFonts w:hint="default" w:ascii="Times New Roman" w:hAnsi="Times New Roman" w:cs="Times New Roman"/>
          <w:i/>
          <w:color w:val="auto"/>
        </w:rPr>
        <w:t>v</w:t>
      </w:r>
      <w:r>
        <w:rPr>
          <w:rFonts w:hint="default" w:ascii="Times New Roman" w:hAnsi="Times New Roman" w:cs="Times New Roman"/>
          <w:color w:val="auto"/>
        </w:rPr>
        <w:t>＝</w:t>
      </w:r>
      <w:r>
        <w:rPr>
          <w:rFonts w:hint="default" w:ascii="Times New Roman" w:hAnsi="Times New Roman" w:cs="Times New Roman"/>
          <w:i/>
          <w:color w:val="auto"/>
        </w:rPr>
        <w:t>k</w:t>
      </w:r>
      <w:r>
        <w:rPr>
          <w:rFonts w:hint="default" w:ascii="Times New Roman" w:hAnsi="Times New Roman" w:cs="Times New Roman"/>
          <w:color w:val="auto"/>
        </w:rPr>
        <w:t xml:space="preserve">· </w:t>
      </w:r>
      <w:r>
        <w:rPr>
          <w:rFonts w:hint="default" w:ascii="Times New Roman" w:hAnsi="Times New Roman" w:cs="Times New Roman"/>
          <w:i/>
          <w:color w:val="auto"/>
        </w:rPr>
        <w:t>p</w:t>
      </w:r>
      <w:r>
        <w:rPr>
          <w:rFonts w:hint="default" w:ascii="Times New Roman" w:hAnsi="Times New Roman" w:cs="Times New Roman"/>
          <w:color w:val="auto"/>
        </w:rPr>
        <w:t>(CH</w:t>
      </w:r>
      <w:r>
        <w:rPr>
          <w:rFonts w:hint="default" w:ascii="Times New Roman" w:hAnsi="Times New Roman" w:cs="Times New Roman"/>
          <w:color w:val="auto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</w:rPr>
        <w:t>)·[</w:t>
      </w:r>
      <w:r>
        <w:rPr>
          <w:rFonts w:hint="default" w:ascii="Times New Roman" w:hAnsi="Times New Roman" w:cs="Times New Roman"/>
          <w:i/>
          <w:color w:val="auto"/>
        </w:rPr>
        <w:t>p</w:t>
      </w:r>
      <w:r>
        <w:rPr>
          <w:rFonts w:hint="default" w:ascii="Times New Roman" w:hAnsi="Times New Roman" w:cs="Times New Roman"/>
          <w:color w:val="auto"/>
        </w:rPr>
        <w:t>(CO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)]</w:t>
      </w:r>
      <w:r>
        <w:rPr>
          <w:rFonts w:hint="default" w:ascii="Times New Roman" w:hAnsi="Times New Roman" w:cs="Times New Roman"/>
          <w:color w:val="auto"/>
          <w:vertAlign w:val="superscript"/>
        </w:rPr>
        <w:t>－0.5</w:t>
      </w:r>
      <w:r>
        <w:rPr>
          <w:rFonts w:hint="default" w:ascii="Times New Roman" w:hAnsi="Times New Roman" w:cs="Times New Roman"/>
          <w:color w:val="auto"/>
        </w:rPr>
        <w:t>(</w:t>
      </w:r>
      <w:r>
        <w:rPr>
          <w:rFonts w:hint="default" w:ascii="Times New Roman" w:hAnsi="Times New Roman" w:cs="Times New Roman"/>
          <w:i/>
          <w:color w:val="auto"/>
        </w:rPr>
        <w:t>k</w:t>
      </w:r>
      <w:r>
        <w:rPr>
          <w:rFonts w:hint="default" w:ascii="Times New Roman" w:hAnsi="Times New Roman" w:cs="Times New Roman"/>
          <w:color w:val="auto"/>
        </w:rPr>
        <w:t>为速率常数)。在</w:t>
      </w:r>
      <w:r>
        <w:rPr>
          <w:rFonts w:hint="default" w:ascii="Times New Roman" w:hAnsi="Times New Roman" w:cs="Times New Roman"/>
          <w:i/>
          <w:color w:val="auto"/>
        </w:rPr>
        <w:t>p</w:t>
      </w:r>
      <w:r>
        <w:rPr>
          <w:rFonts w:hint="default" w:ascii="Times New Roman" w:hAnsi="Times New Roman" w:cs="Times New Roman"/>
          <w:color w:val="auto"/>
        </w:rPr>
        <w:t>(CH</w:t>
      </w:r>
      <w:r>
        <w:rPr>
          <w:rFonts w:hint="default" w:ascii="Times New Roman" w:hAnsi="Times New Roman" w:cs="Times New Roman"/>
          <w:color w:val="auto"/>
          <w:vertAlign w:val="subscript"/>
        </w:rPr>
        <w:t>4</w:t>
      </w:r>
      <w:r>
        <w:rPr>
          <w:rFonts w:hint="default" w:ascii="Times New Roman" w:hAnsi="Times New Roman" w:cs="Times New Roman"/>
          <w:color w:val="auto"/>
        </w:rPr>
        <w:t>)一定时，不同</w:t>
      </w:r>
      <w:r>
        <w:rPr>
          <w:rFonts w:hint="default" w:ascii="Times New Roman" w:hAnsi="Times New Roman" w:cs="Times New Roman"/>
          <w:i/>
          <w:color w:val="auto"/>
        </w:rPr>
        <w:t>p</w:t>
      </w:r>
      <w:r>
        <w:rPr>
          <w:rFonts w:hint="default" w:ascii="Times New Roman" w:hAnsi="Times New Roman" w:cs="Times New Roman"/>
          <w:color w:val="auto"/>
        </w:rPr>
        <w:t>(CO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)下积碳量随时间的变化趋势如下图所示，则</w:t>
      </w:r>
      <w:r>
        <w:rPr>
          <w:rFonts w:hint="default" w:ascii="Times New Roman" w:hAnsi="Times New Roman" w:cs="Times New Roman"/>
          <w:i/>
          <w:color w:val="auto"/>
        </w:rPr>
        <w:t>p</w:t>
      </w:r>
      <w:r>
        <w:rPr>
          <w:rFonts w:hint="default" w:ascii="Times New Roman" w:hAnsi="Times New Roman" w:cs="Times New Roman"/>
          <w:color w:val="auto"/>
          <w:vertAlign w:val="subscript"/>
        </w:rPr>
        <w:t>a</w:t>
      </w:r>
      <w:r>
        <w:rPr>
          <w:rFonts w:hint="default" w:ascii="Times New Roman" w:hAnsi="Times New Roman" w:cs="Times New Roman"/>
          <w:color w:val="auto"/>
        </w:rPr>
        <w:t>(CO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)、</w:t>
      </w:r>
      <w:r>
        <w:rPr>
          <w:rFonts w:hint="default" w:ascii="Times New Roman" w:hAnsi="Times New Roman" w:cs="Times New Roman"/>
          <w:i/>
          <w:color w:val="auto"/>
        </w:rPr>
        <w:t>p</w:t>
      </w:r>
      <w:r>
        <w:rPr>
          <w:rFonts w:hint="default" w:ascii="Times New Roman" w:hAnsi="Times New Roman" w:cs="Times New Roman"/>
          <w:color w:val="auto"/>
          <w:vertAlign w:val="subscript"/>
        </w:rPr>
        <w:t>b</w:t>
      </w:r>
      <w:r>
        <w:rPr>
          <w:rFonts w:hint="default" w:ascii="Times New Roman" w:hAnsi="Times New Roman" w:cs="Times New Roman"/>
          <w:color w:val="auto"/>
        </w:rPr>
        <w:t>(CO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)、</w:t>
      </w:r>
      <w:r>
        <w:rPr>
          <w:rFonts w:hint="default" w:ascii="Times New Roman" w:hAnsi="Times New Roman" w:cs="Times New Roman"/>
          <w:i/>
          <w:color w:val="auto"/>
        </w:rPr>
        <w:t>p</w:t>
      </w:r>
      <w:r>
        <w:rPr>
          <w:rFonts w:hint="default" w:ascii="Times New Roman" w:hAnsi="Times New Roman" w:cs="Times New Roman"/>
          <w:color w:val="auto"/>
          <w:vertAlign w:val="subscript"/>
        </w:rPr>
        <w:t>c</w:t>
      </w:r>
      <w:r>
        <w:rPr>
          <w:rFonts w:hint="default" w:ascii="Times New Roman" w:hAnsi="Times New Roman" w:cs="Times New Roman"/>
          <w:color w:val="auto"/>
        </w:rPr>
        <w:t>(CO</w:t>
      </w:r>
      <w:r>
        <w:rPr>
          <w:rFonts w:hint="default" w:ascii="Times New Roman" w:hAnsi="Times New Roman" w:cs="Times New Roman"/>
          <w:color w:val="auto"/>
          <w:vertAlign w:val="subscript"/>
        </w:rPr>
        <w:t>2</w:t>
      </w:r>
      <w:r>
        <w:rPr>
          <w:rFonts w:hint="default" w:ascii="Times New Roman" w:hAnsi="Times New Roman" w:cs="Times New Roman"/>
          <w:color w:val="auto"/>
        </w:rPr>
        <w:t>)从大到小的顺序为_____________。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12" w:lineRule="auto"/>
        <w:jc w:val="center"/>
        <w:outlineLvl w:val="9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12" w:lineRule="auto"/>
        <w:outlineLvl w:val="9"/>
        <w:rPr>
          <w:rFonts w:hint="default" w:ascii="Times New Roman" w:hAnsi="Times New Roman" w:cs="Times New Roman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0437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141D"/>
    <w:multiLevelType w:val="multilevel"/>
    <w:tmpl w:val="29DC141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eastAsia="宋体" w:cs="Times New Roman"/>
        <w:color w:val="00000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CD650C6"/>
    <w:multiLevelType w:val="multilevel"/>
    <w:tmpl w:val="2CD650C6"/>
    <w:lvl w:ilvl="0" w:tentative="0">
      <w:start w:val="1"/>
      <w:numFmt w:val="decimalEnclosedCircle"/>
      <w:lvlText w:val="%1"/>
      <w:lvlJc w:val="left"/>
      <w:pPr>
        <w:ind w:left="885" w:hanging="360"/>
      </w:pPr>
      <w:rPr>
        <w:rFonts w:hint="default" w:asciiTheme="minorEastAsia" w:hAnsiTheme="minorEastAsia"/>
      </w:rPr>
    </w:lvl>
    <w:lvl w:ilvl="1" w:tentative="0">
      <w:start w:val="1"/>
      <w:numFmt w:val="lowerLetter"/>
      <w:lvlText w:val="%2)"/>
      <w:lvlJc w:val="left"/>
      <w:pPr>
        <w:ind w:left="1365" w:hanging="420"/>
      </w:pPr>
    </w:lvl>
    <w:lvl w:ilvl="2" w:tentative="0">
      <w:start w:val="1"/>
      <w:numFmt w:val="lowerRoman"/>
      <w:lvlText w:val="%3."/>
      <w:lvlJc w:val="right"/>
      <w:pPr>
        <w:ind w:left="1785" w:hanging="420"/>
      </w:pPr>
    </w:lvl>
    <w:lvl w:ilvl="3" w:tentative="0">
      <w:start w:val="1"/>
      <w:numFmt w:val="decimal"/>
      <w:lvlText w:val="%4."/>
      <w:lvlJc w:val="left"/>
      <w:pPr>
        <w:ind w:left="2205" w:hanging="420"/>
      </w:pPr>
    </w:lvl>
    <w:lvl w:ilvl="4" w:tentative="0">
      <w:start w:val="1"/>
      <w:numFmt w:val="lowerLetter"/>
      <w:lvlText w:val="%5)"/>
      <w:lvlJc w:val="left"/>
      <w:pPr>
        <w:ind w:left="2625" w:hanging="420"/>
      </w:pPr>
    </w:lvl>
    <w:lvl w:ilvl="5" w:tentative="0">
      <w:start w:val="1"/>
      <w:numFmt w:val="lowerRoman"/>
      <w:lvlText w:val="%6."/>
      <w:lvlJc w:val="right"/>
      <w:pPr>
        <w:ind w:left="3045" w:hanging="420"/>
      </w:pPr>
    </w:lvl>
    <w:lvl w:ilvl="6" w:tentative="0">
      <w:start w:val="1"/>
      <w:numFmt w:val="decimal"/>
      <w:lvlText w:val="%7."/>
      <w:lvlJc w:val="left"/>
      <w:pPr>
        <w:ind w:left="3465" w:hanging="420"/>
      </w:pPr>
    </w:lvl>
    <w:lvl w:ilvl="7" w:tentative="0">
      <w:start w:val="1"/>
      <w:numFmt w:val="lowerLetter"/>
      <w:lvlText w:val="%8)"/>
      <w:lvlJc w:val="left"/>
      <w:pPr>
        <w:ind w:left="3885" w:hanging="420"/>
      </w:pPr>
    </w:lvl>
    <w:lvl w:ilvl="8" w:tentative="0">
      <w:start w:val="1"/>
      <w:numFmt w:val="lowerRoman"/>
      <w:lvlText w:val="%9."/>
      <w:lvlJc w:val="right"/>
      <w:pPr>
        <w:ind w:left="4305" w:hanging="420"/>
      </w:pPr>
    </w:lvl>
  </w:abstractNum>
  <w:abstractNum w:abstractNumId="2">
    <w:nsid w:val="37724393"/>
    <w:multiLevelType w:val="multilevel"/>
    <w:tmpl w:val="3772439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405"/>
    <w:rsid w:val="00070676"/>
    <w:rsid w:val="000F638A"/>
    <w:rsid w:val="001C7D6C"/>
    <w:rsid w:val="001E2181"/>
    <w:rsid w:val="001E3690"/>
    <w:rsid w:val="00285721"/>
    <w:rsid w:val="0029055C"/>
    <w:rsid w:val="003347CC"/>
    <w:rsid w:val="00376FEA"/>
    <w:rsid w:val="00382282"/>
    <w:rsid w:val="003E59CD"/>
    <w:rsid w:val="004008FA"/>
    <w:rsid w:val="0045488F"/>
    <w:rsid w:val="004D3ECF"/>
    <w:rsid w:val="00522FC0"/>
    <w:rsid w:val="005547D6"/>
    <w:rsid w:val="005E0D2A"/>
    <w:rsid w:val="005E5CDA"/>
    <w:rsid w:val="006023FD"/>
    <w:rsid w:val="0060447D"/>
    <w:rsid w:val="006346D0"/>
    <w:rsid w:val="00671552"/>
    <w:rsid w:val="006A2BD7"/>
    <w:rsid w:val="00707912"/>
    <w:rsid w:val="007B014B"/>
    <w:rsid w:val="007C3195"/>
    <w:rsid w:val="007D340F"/>
    <w:rsid w:val="009159D5"/>
    <w:rsid w:val="00934500"/>
    <w:rsid w:val="0098635D"/>
    <w:rsid w:val="00986D48"/>
    <w:rsid w:val="009E2662"/>
    <w:rsid w:val="00A427FF"/>
    <w:rsid w:val="00A43E6A"/>
    <w:rsid w:val="00AA4E8B"/>
    <w:rsid w:val="00B00F1F"/>
    <w:rsid w:val="00B567B6"/>
    <w:rsid w:val="00BA1CB2"/>
    <w:rsid w:val="00BB27A4"/>
    <w:rsid w:val="00C04F69"/>
    <w:rsid w:val="00C6457E"/>
    <w:rsid w:val="00D71788"/>
    <w:rsid w:val="00D84A1E"/>
    <w:rsid w:val="00D91DE6"/>
    <w:rsid w:val="00DC4555"/>
    <w:rsid w:val="00DF0405"/>
    <w:rsid w:val="00E04C3E"/>
    <w:rsid w:val="00EB3BBD"/>
    <w:rsid w:val="00F119D9"/>
    <w:rsid w:val="00F17BEC"/>
    <w:rsid w:val="00F4148B"/>
    <w:rsid w:val="00F673FB"/>
    <w:rsid w:val="00F80BAA"/>
    <w:rsid w:val="00F9173A"/>
    <w:rsid w:val="00FF6DAB"/>
    <w:rsid w:val="081C11F9"/>
    <w:rsid w:val="2BB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 w:cs="Courier New" w:eastAsiaTheme="minorEastAsia"/>
      <w:szCs w:val="21"/>
    </w:rPr>
  </w:style>
  <w:style w:type="paragraph" w:styleId="4">
    <w:name w:val="Balloon Text"/>
    <w:basedOn w:val="1"/>
    <w:link w:val="2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uiPriority w:val="0"/>
    <w:rPr>
      <w:color w:val="0000FF"/>
      <w:u w:val="single"/>
    </w:rPr>
  </w:style>
  <w:style w:type="table" w:styleId="14">
    <w:name w:val="Table Grid"/>
    <w:basedOn w:val="13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9"/>
    <w:link w:val="2"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6">
    <w:name w:val="页眉 Char"/>
    <w:basedOn w:val="9"/>
    <w:link w:val="6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9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uc_q_object"/>
    <w:uiPriority w:val="0"/>
    <w:rPr>
      <w:rFonts w:cs="Times New Roman"/>
    </w:rPr>
  </w:style>
  <w:style w:type="character" w:customStyle="1" w:styleId="19">
    <w:name w:val="apple-converted-space"/>
    <w:basedOn w:val="9"/>
    <w:uiPriority w:val="0"/>
  </w:style>
  <w:style w:type="character" w:customStyle="1" w:styleId="20">
    <w:name w:val="纯文本 Char"/>
    <w:link w:val="3"/>
    <w:locked/>
    <w:uiPriority w:val="0"/>
    <w:rPr>
      <w:rFonts w:ascii="宋体" w:hAnsi="Courier New" w:cs="Courier New"/>
      <w:szCs w:val="21"/>
    </w:rPr>
  </w:style>
  <w:style w:type="character" w:customStyle="1" w:styleId="21">
    <w:name w:val="mathjye"/>
    <w:basedOn w:val="9"/>
    <w:uiPriority w:val="0"/>
  </w:style>
  <w:style w:type="character" w:customStyle="1" w:styleId="22">
    <w:name w:val="HTML 预设格式 Char"/>
    <w:basedOn w:val="9"/>
    <w:link w:val="7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23">
    <w:name w:val="纯文本 Char1"/>
    <w:basedOn w:val="9"/>
    <w:link w:val="3"/>
    <w:semiHidden/>
    <w:uiPriority w:val="99"/>
    <w:rPr>
      <w:rFonts w:ascii="宋体" w:hAnsi="Courier New" w:eastAsia="宋体" w:cs="Courier New"/>
      <w:szCs w:val="21"/>
    </w:rPr>
  </w:style>
  <w:style w:type="character" w:customStyle="1" w:styleId="24">
    <w:name w:val="纯文本 字符1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7">
    <w:name w:val="纯文本_0"/>
    <w:basedOn w:val="1"/>
    <w:qFormat/>
    <w:uiPriority w:val="0"/>
    <w:pPr>
      <w:widowControl/>
      <w:jc w:val="left"/>
    </w:pPr>
    <w:rPr>
      <w:rFonts w:ascii="宋体" w:hAnsi="Courier New" w:cs="Courier New"/>
      <w:sz w:val="24"/>
      <w:szCs w:val="21"/>
    </w:rPr>
  </w:style>
  <w:style w:type="paragraph" w:customStyle="1" w:styleId="28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9">
    <w:name w:val="列表段落1"/>
    <w:basedOn w:val="28"/>
    <w:qFormat/>
    <w:uiPriority w:val="34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0.png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http://tiku.21cnjy.com/tikupic/69/59/697596da9668ef7988632bd76fd5705f.jpg" TargetMode="External"/><Relationship Id="rId17" Type="http://schemas.openxmlformats.org/officeDocument/2006/relationships/oleObject" Target="embeddings/oleObject4.bin"/><Relationship Id="rId16" Type="http://schemas.openxmlformats.org/officeDocument/2006/relationships/oleObject" Target="embeddings/oleObject3.bin"/><Relationship Id="rId15" Type="http://schemas.openxmlformats.org/officeDocument/2006/relationships/image" Target="media/image9.png"/><Relationship Id="rId14" Type="http://schemas.openxmlformats.org/officeDocument/2006/relationships/oleObject" Target="embeddings/oleObject2.bin"/><Relationship Id="rId13" Type="http://schemas.openxmlformats.org/officeDocument/2006/relationships/image" Target="media/image8.wmf"/><Relationship Id="rId12" Type="http://schemas.openxmlformats.org/officeDocument/2006/relationships/oleObject" Target="embeddings/oleObject1.bin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26"/>
    <customShpInfo spid="_x0000_s1037"/>
    <customShpInfo spid="_x0000_s1038"/>
    <customShpInfo spid="_x0000_s1039"/>
    <customShpInfo spid="_x0000_s1040"/>
    <customShpInfo spid="_x0000_s1036"/>
    <customShpInfo spid="_x0000_s1042"/>
    <customShpInfo spid="_x0000_s1043"/>
    <customShpInfo spid="_x0000_s1044"/>
    <customShpInfo spid="_x0000_s1045"/>
    <customShpInfo spid="_x0000_s1041"/>
    <customShpInfo spid="_x0000_s1058"/>
    <customShpInfo spid="_x0000_s1059"/>
    <customShpInfo spid="_x0000_s1060"/>
    <customShpInfo spid="_x0000_s1061"/>
    <customShpInfo spid="_x0000_s1057"/>
    <customShpInfo spid="_x0000_s1052"/>
    <customShpInfo spid="_x0000_s1053"/>
    <customShpInfo spid="_x0000_s1054"/>
    <customShpInfo spid="_x0000_s1055"/>
    <customShpInfo spid="_x0000_s1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F2FD27-EF0C-410E-A559-0E2928E5E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4299</Words>
  <Characters>5953</Characters>
  <Lines>51</Lines>
  <Paragraphs>14</Paragraphs>
  <TotalTime>6</TotalTime>
  <ScaleCrop>false</ScaleCrop>
  <LinksUpToDate>false</LinksUpToDate>
  <CharactersWithSpaces>6811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2019-10-29T11:59:00Z</dcterms:created>
  <dc:creator>Administrator</dc:creator>
  <cp:lastModifiedBy>丹丹</cp:lastModifiedBy>
  <dcterms:modified xsi:type="dcterms:W3CDTF">2019-11-06T03:51:55Z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